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83" w:rsidRPr="003A47B6" w:rsidRDefault="00457C83" w:rsidP="00340579">
      <w:pPr>
        <w:spacing w:after="0" w:line="240" w:lineRule="auto"/>
        <w:jc w:val="center"/>
        <w:rPr>
          <w:b/>
          <w:sz w:val="28"/>
          <w:szCs w:val="28"/>
        </w:rPr>
      </w:pPr>
      <w:bookmarkStart w:id="0" w:name="P34"/>
      <w:bookmarkEnd w:id="0"/>
      <w:r w:rsidRPr="003A47B6">
        <w:rPr>
          <w:b/>
          <w:noProof/>
          <w:sz w:val="28"/>
          <w:szCs w:val="28"/>
          <w:lang w:eastAsia="ru-RU"/>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-289560</wp:posOffset>
            </wp:positionV>
            <wp:extent cx="448310" cy="552450"/>
            <wp:effectExtent l="19050" t="0" r="889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8310" cy="552450"/>
                    </a:xfrm>
                    <a:prstGeom prst="rect">
                      <a:avLst/>
                    </a:prstGeom>
                    <a:noFill/>
                  </pic:spPr>
                </pic:pic>
              </a:graphicData>
            </a:graphic>
          </wp:anchor>
        </w:drawing>
      </w:r>
    </w:p>
    <w:p w:rsidR="00340579" w:rsidRPr="003A47B6" w:rsidRDefault="00340579" w:rsidP="00340579">
      <w:pPr>
        <w:spacing w:after="0" w:line="240" w:lineRule="auto"/>
        <w:jc w:val="center"/>
        <w:rPr>
          <w:b/>
          <w:sz w:val="32"/>
          <w:szCs w:val="28"/>
        </w:rPr>
      </w:pPr>
    </w:p>
    <w:p w:rsidR="00457C83" w:rsidRPr="003A47B6" w:rsidRDefault="00457C83" w:rsidP="00340579">
      <w:pPr>
        <w:spacing w:after="0" w:line="240" w:lineRule="auto"/>
        <w:jc w:val="center"/>
        <w:rPr>
          <w:rFonts w:ascii="Times New Roman" w:hAnsi="Times New Roman" w:cs="Times New Roman"/>
          <w:b/>
          <w:sz w:val="28"/>
          <w:szCs w:val="28"/>
        </w:rPr>
      </w:pPr>
      <w:r w:rsidRPr="003A47B6">
        <w:rPr>
          <w:rFonts w:ascii="Times New Roman" w:hAnsi="Times New Roman" w:cs="Times New Roman"/>
          <w:b/>
          <w:sz w:val="28"/>
          <w:szCs w:val="28"/>
        </w:rPr>
        <w:t>АДМИНИСТРАЦИЯ УНИНСКОГО МУНИЦИПАЛЬНОГО ОКРУГА</w:t>
      </w:r>
    </w:p>
    <w:p w:rsidR="00457C83" w:rsidRPr="003A47B6" w:rsidRDefault="00457C83" w:rsidP="00340579">
      <w:pPr>
        <w:spacing w:after="0" w:line="240" w:lineRule="auto"/>
        <w:jc w:val="center"/>
        <w:rPr>
          <w:rFonts w:ascii="Times New Roman" w:hAnsi="Times New Roman" w:cs="Times New Roman"/>
          <w:b/>
          <w:sz w:val="28"/>
          <w:szCs w:val="28"/>
        </w:rPr>
      </w:pPr>
      <w:r w:rsidRPr="003A47B6">
        <w:rPr>
          <w:rFonts w:ascii="Times New Roman" w:hAnsi="Times New Roman" w:cs="Times New Roman"/>
          <w:b/>
          <w:sz w:val="28"/>
          <w:szCs w:val="28"/>
        </w:rPr>
        <w:t>КИРОВСКОЙ ОБЛАСТИ</w:t>
      </w:r>
    </w:p>
    <w:p w:rsidR="00457C83" w:rsidRPr="003A47B6" w:rsidRDefault="00457C83" w:rsidP="00457C83">
      <w:pPr>
        <w:spacing w:after="0" w:line="240" w:lineRule="auto"/>
        <w:jc w:val="center"/>
        <w:rPr>
          <w:rFonts w:ascii="Times New Roman" w:hAnsi="Times New Roman" w:cs="Times New Roman"/>
          <w:b/>
          <w:sz w:val="32"/>
          <w:szCs w:val="28"/>
        </w:rPr>
      </w:pPr>
    </w:p>
    <w:p w:rsidR="00457C83" w:rsidRPr="003A47B6" w:rsidRDefault="00457C83" w:rsidP="00457C83">
      <w:pPr>
        <w:pStyle w:val="1"/>
        <w:numPr>
          <w:ilvl w:val="0"/>
          <w:numId w:val="0"/>
        </w:numPr>
        <w:spacing w:before="0" w:after="0"/>
        <w:jc w:val="center"/>
        <w:rPr>
          <w:b w:val="0"/>
          <w:sz w:val="32"/>
          <w:szCs w:val="32"/>
        </w:rPr>
      </w:pPr>
      <w:r w:rsidRPr="003A47B6">
        <w:rPr>
          <w:sz w:val="32"/>
          <w:szCs w:val="32"/>
        </w:rPr>
        <w:t>ПОСТАНОВЛЕНИЕ</w:t>
      </w:r>
    </w:p>
    <w:p w:rsidR="00457C83" w:rsidRPr="003A47B6" w:rsidRDefault="00457C83" w:rsidP="00457C83">
      <w:pPr>
        <w:rPr>
          <w:rFonts w:ascii="Times New Roman" w:hAnsi="Times New Roman" w:cs="Times New Roman"/>
          <w:sz w:val="36"/>
        </w:rPr>
      </w:pPr>
    </w:p>
    <w:p w:rsidR="00457C83" w:rsidRPr="00460669" w:rsidRDefault="00460669" w:rsidP="00457C83">
      <w:pPr>
        <w:rPr>
          <w:rFonts w:ascii="Times New Roman" w:hAnsi="Times New Roman" w:cs="Times New Roman"/>
          <w:sz w:val="28"/>
        </w:rPr>
      </w:pPr>
      <w:r w:rsidRPr="00460669">
        <w:rPr>
          <w:rFonts w:ascii="Times New Roman" w:hAnsi="Times New Roman" w:cs="Times New Roman"/>
          <w:sz w:val="28"/>
        </w:rPr>
        <w:t>31.05.</w:t>
      </w:r>
      <w:r w:rsidRPr="007F2C5B">
        <w:rPr>
          <w:rFonts w:ascii="Times New Roman" w:hAnsi="Times New Roman" w:cs="Times New Roman"/>
          <w:sz w:val="28"/>
        </w:rPr>
        <w:t>2022</w:t>
      </w:r>
      <w:r w:rsidRPr="007F2C5B">
        <w:rPr>
          <w:rFonts w:ascii="Times New Roman" w:hAnsi="Times New Roman" w:cs="Times New Roman"/>
          <w:sz w:val="28"/>
        </w:rPr>
        <w:tab/>
      </w:r>
      <w:r w:rsidRPr="007F2C5B">
        <w:rPr>
          <w:rFonts w:ascii="Times New Roman" w:hAnsi="Times New Roman" w:cs="Times New Roman"/>
          <w:sz w:val="28"/>
        </w:rPr>
        <w:tab/>
      </w:r>
      <w:r w:rsidR="00457C83" w:rsidRPr="003A47B6">
        <w:rPr>
          <w:rFonts w:ascii="Times New Roman" w:hAnsi="Times New Roman" w:cs="Times New Roman"/>
          <w:sz w:val="28"/>
        </w:rPr>
        <w:t xml:space="preserve">                                                                      </w:t>
      </w:r>
      <w:r w:rsidR="00062038">
        <w:rPr>
          <w:rFonts w:ascii="Times New Roman" w:hAnsi="Times New Roman" w:cs="Times New Roman"/>
          <w:sz w:val="28"/>
        </w:rPr>
        <w:t xml:space="preserve">        </w:t>
      </w:r>
      <w:r w:rsidR="00457C83" w:rsidRPr="003A47B6">
        <w:rPr>
          <w:rFonts w:ascii="Times New Roman" w:hAnsi="Times New Roman" w:cs="Times New Roman"/>
          <w:sz w:val="28"/>
        </w:rPr>
        <w:t xml:space="preserve"> № </w:t>
      </w:r>
      <w:r w:rsidRPr="00460669">
        <w:rPr>
          <w:rFonts w:ascii="Times New Roman" w:hAnsi="Times New Roman" w:cs="Times New Roman"/>
          <w:sz w:val="28"/>
        </w:rPr>
        <w:t>341</w:t>
      </w:r>
    </w:p>
    <w:p w:rsidR="00457C83" w:rsidRPr="003A47B6" w:rsidRDefault="00457C83" w:rsidP="00457C83">
      <w:pPr>
        <w:jc w:val="center"/>
        <w:rPr>
          <w:rFonts w:ascii="Times New Roman" w:hAnsi="Times New Roman" w:cs="Times New Roman"/>
          <w:sz w:val="28"/>
          <w:szCs w:val="28"/>
        </w:rPr>
      </w:pPr>
      <w:r w:rsidRPr="003A47B6">
        <w:rPr>
          <w:rFonts w:ascii="Times New Roman" w:hAnsi="Times New Roman" w:cs="Times New Roman"/>
          <w:sz w:val="28"/>
          <w:szCs w:val="28"/>
        </w:rPr>
        <w:t>пгт</w:t>
      </w:r>
      <w:proofErr w:type="gramStart"/>
      <w:r w:rsidRPr="003A47B6">
        <w:rPr>
          <w:rFonts w:ascii="Times New Roman" w:hAnsi="Times New Roman" w:cs="Times New Roman"/>
          <w:sz w:val="28"/>
          <w:szCs w:val="28"/>
        </w:rPr>
        <w:t xml:space="preserve"> У</w:t>
      </w:r>
      <w:proofErr w:type="gramEnd"/>
      <w:r w:rsidRPr="003A47B6">
        <w:rPr>
          <w:rFonts w:ascii="Times New Roman" w:hAnsi="Times New Roman" w:cs="Times New Roman"/>
          <w:sz w:val="28"/>
          <w:szCs w:val="28"/>
        </w:rPr>
        <w:t>ни</w:t>
      </w:r>
    </w:p>
    <w:p w:rsidR="00457C83" w:rsidRPr="003A47B6" w:rsidRDefault="00457C83" w:rsidP="00457C83">
      <w:pPr>
        <w:pStyle w:val="ConsPlusNormal"/>
        <w:ind w:left="284" w:hanging="284"/>
        <w:jc w:val="center"/>
        <w:rPr>
          <w:rFonts w:ascii="Times New Roman" w:eastAsiaTheme="minorHAnsi" w:hAnsi="Times New Roman" w:cs="Times New Roman"/>
          <w:sz w:val="28"/>
          <w:szCs w:val="28"/>
          <w:lang w:eastAsia="en-US"/>
        </w:rPr>
      </w:pPr>
    </w:p>
    <w:p w:rsidR="00457C83" w:rsidRPr="003A47B6" w:rsidRDefault="00457C83" w:rsidP="00457C83">
      <w:pPr>
        <w:pStyle w:val="ConsPlusNormal"/>
        <w:ind w:left="284" w:hanging="284"/>
        <w:jc w:val="center"/>
        <w:rPr>
          <w:rFonts w:ascii="Times New Roman" w:hAnsi="Times New Roman" w:cs="Times New Roman"/>
          <w:b/>
          <w:sz w:val="28"/>
          <w:szCs w:val="28"/>
        </w:rPr>
      </w:pPr>
      <w:r w:rsidRPr="003A47B6">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4C0DE3" w:rsidRPr="003A47B6">
        <w:rPr>
          <w:rFonts w:ascii="Times New Roman" w:hAnsi="Times New Roman" w:cs="Times New Roman"/>
          <w:b/>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A47B6">
        <w:rPr>
          <w:rFonts w:ascii="Times New Roman" w:hAnsi="Times New Roman" w:cs="Times New Roman"/>
          <w:b/>
          <w:sz w:val="28"/>
          <w:szCs w:val="28"/>
        </w:rPr>
        <w:t>»</w:t>
      </w:r>
    </w:p>
    <w:p w:rsidR="00457C83" w:rsidRPr="003A47B6" w:rsidRDefault="00457C83" w:rsidP="00457C83">
      <w:pPr>
        <w:pStyle w:val="ConsPlusNormal"/>
        <w:ind w:firstLine="540"/>
        <w:jc w:val="both"/>
        <w:rPr>
          <w:rFonts w:ascii="Times New Roman" w:hAnsi="Times New Roman" w:cs="Times New Roman"/>
          <w:sz w:val="44"/>
        </w:rPr>
      </w:pPr>
    </w:p>
    <w:p w:rsidR="00457C83" w:rsidRPr="003A47B6" w:rsidRDefault="00457C83" w:rsidP="00457C83">
      <w:pPr>
        <w:pStyle w:val="ConsPlusNormal"/>
        <w:tabs>
          <w:tab w:val="left" w:pos="1276"/>
        </w:tabs>
        <w:ind w:firstLine="851"/>
        <w:jc w:val="both"/>
        <w:rPr>
          <w:rFonts w:ascii="Times New Roman" w:hAnsi="Times New Roman" w:cs="Times New Roman"/>
          <w:sz w:val="28"/>
        </w:rPr>
      </w:pPr>
      <w:r w:rsidRPr="003A47B6">
        <w:rPr>
          <w:rFonts w:ascii="Times New Roman" w:hAnsi="Times New Roman" w:cs="Times New Roman"/>
          <w:sz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AF51A7" w:rsidRPr="003A47B6">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AF51A7" w:rsidRPr="003A47B6">
        <w:t xml:space="preserve"> </w:t>
      </w:r>
      <w:r w:rsidRPr="003A47B6">
        <w:rPr>
          <w:rFonts w:ascii="Times New Roman" w:hAnsi="Times New Roman" w:cs="Times New Roman"/>
          <w:sz w:val="28"/>
        </w:rPr>
        <w:t xml:space="preserve">Уставом Унинского муниципального образования Унинский муниципальный округ Кировской области, администрация Унинского муниципального округа ПОСТАНОВЛЯЕТ: </w:t>
      </w:r>
    </w:p>
    <w:p w:rsidR="00457C83" w:rsidRPr="003A47B6" w:rsidRDefault="00457C83" w:rsidP="00B15611">
      <w:pPr>
        <w:pStyle w:val="ConsPlusNormal"/>
        <w:numPr>
          <w:ilvl w:val="0"/>
          <w:numId w:val="11"/>
        </w:numPr>
        <w:tabs>
          <w:tab w:val="left" w:pos="1560"/>
        </w:tabs>
        <w:ind w:left="0" w:firstLine="851"/>
        <w:jc w:val="both"/>
        <w:rPr>
          <w:rFonts w:ascii="Times New Roman" w:hAnsi="Times New Roman" w:cs="Times New Roman"/>
          <w:sz w:val="28"/>
          <w:szCs w:val="28"/>
        </w:rPr>
      </w:pPr>
      <w:r w:rsidRPr="003A47B6">
        <w:rPr>
          <w:rFonts w:ascii="Times New Roman" w:hAnsi="Times New Roman" w:cs="Times New Roman"/>
          <w:sz w:val="28"/>
        </w:rPr>
        <w:t xml:space="preserve">Утвердить административный регламент предоставления муниципальной услуги </w:t>
      </w:r>
      <w:r w:rsidR="004C0DE3" w:rsidRPr="003A47B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A47B6">
        <w:rPr>
          <w:rFonts w:ascii="Times New Roman" w:hAnsi="Times New Roman" w:cs="Times New Roman"/>
          <w:sz w:val="28"/>
          <w:szCs w:val="28"/>
        </w:rPr>
        <w:t>, согласно приложению.</w:t>
      </w:r>
    </w:p>
    <w:p w:rsidR="00034CE9" w:rsidRPr="003A47B6" w:rsidRDefault="00034CE9" w:rsidP="00B15611">
      <w:pPr>
        <w:pStyle w:val="ConsPlusNormal"/>
        <w:numPr>
          <w:ilvl w:val="0"/>
          <w:numId w:val="11"/>
        </w:numPr>
        <w:tabs>
          <w:tab w:val="left" w:pos="1560"/>
        </w:tabs>
        <w:ind w:left="0" w:firstLine="851"/>
        <w:jc w:val="both"/>
        <w:rPr>
          <w:rFonts w:ascii="Times New Roman" w:hAnsi="Times New Roman" w:cs="Times New Roman"/>
          <w:sz w:val="28"/>
        </w:rPr>
      </w:pPr>
      <w:r w:rsidRPr="003A47B6">
        <w:rPr>
          <w:rFonts w:ascii="Times New Roman" w:hAnsi="Times New Roman" w:cs="Times New Roman"/>
          <w:sz w:val="28"/>
          <w:szCs w:val="28"/>
        </w:rPr>
        <w:t>Признать утратившими силу:</w:t>
      </w:r>
    </w:p>
    <w:p w:rsidR="00034CE9" w:rsidRPr="003A47B6" w:rsidRDefault="00034CE9" w:rsidP="00B15611">
      <w:pPr>
        <w:pStyle w:val="ConsPlusNormal"/>
        <w:numPr>
          <w:ilvl w:val="1"/>
          <w:numId w:val="11"/>
        </w:numPr>
        <w:tabs>
          <w:tab w:val="left" w:pos="1560"/>
        </w:tabs>
        <w:ind w:left="0" w:firstLine="851"/>
        <w:jc w:val="both"/>
        <w:rPr>
          <w:rFonts w:ascii="Times New Roman" w:hAnsi="Times New Roman" w:cs="Times New Roman"/>
          <w:sz w:val="28"/>
          <w:szCs w:val="28"/>
        </w:rPr>
      </w:pPr>
      <w:r w:rsidRPr="003A47B6">
        <w:rPr>
          <w:rFonts w:ascii="Times New Roman" w:hAnsi="Times New Roman" w:cs="Times New Roman"/>
          <w:sz w:val="28"/>
        </w:rPr>
        <w:t>Постановление администрации Унинского района Кировской области от 26.12.2018 № 415 «Об утверждении административного регламента по предоставлению муниципальной услуги «</w:t>
      </w:r>
      <w:r w:rsidRPr="003A47B6">
        <w:rPr>
          <w:rFonts w:ascii="Times New Roman" w:hAnsi="Times New Roman" w:cs="Times New Roman"/>
          <w:sz w:val="28"/>
          <w:szCs w:val="28"/>
        </w:rPr>
        <w:t>Выдача разрешения на использование земель или земельного участка, расположенного на территории муниципального образования»;</w:t>
      </w:r>
    </w:p>
    <w:p w:rsidR="00034CE9" w:rsidRPr="003A47B6" w:rsidRDefault="00034CE9" w:rsidP="00B15611">
      <w:pPr>
        <w:pStyle w:val="ConsPlusNormal"/>
        <w:numPr>
          <w:ilvl w:val="1"/>
          <w:numId w:val="11"/>
        </w:numPr>
        <w:tabs>
          <w:tab w:val="left" w:pos="1560"/>
        </w:tabs>
        <w:ind w:left="0" w:firstLine="851"/>
        <w:jc w:val="both"/>
        <w:rPr>
          <w:rFonts w:ascii="Times New Roman" w:hAnsi="Times New Roman" w:cs="Times New Roman"/>
          <w:sz w:val="28"/>
          <w:szCs w:val="28"/>
        </w:rPr>
      </w:pPr>
      <w:r w:rsidRPr="003A47B6">
        <w:rPr>
          <w:sz w:val="16"/>
          <w:szCs w:val="16"/>
        </w:rPr>
        <w:t xml:space="preserve"> </w:t>
      </w:r>
      <w:r w:rsidRPr="003A47B6">
        <w:rPr>
          <w:rFonts w:ascii="Times New Roman" w:hAnsi="Times New Roman" w:cs="Times New Roman"/>
          <w:sz w:val="28"/>
          <w:szCs w:val="28"/>
        </w:rPr>
        <w:t xml:space="preserve">Постановление администрации Унинского района </w:t>
      </w:r>
      <w:r w:rsidRPr="003A47B6">
        <w:rPr>
          <w:rFonts w:ascii="Times New Roman" w:hAnsi="Times New Roman" w:cs="Times New Roman"/>
          <w:sz w:val="28"/>
        </w:rPr>
        <w:t xml:space="preserve">Кировской области </w:t>
      </w:r>
      <w:r w:rsidRPr="003A47B6">
        <w:rPr>
          <w:rFonts w:ascii="Times New Roman" w:hAnsi="Times New Roman" w:cs="Times New Roman"/>
          <w:sz w:val="28"/>
          <w:szCs w:val="28"/>
        </w:rPr>
        <w:t>06.05.2019 № 160 «О внесении изменений в постановление администрации Унинского района Кировской области от 26.12.2018 № 415 «</w:t>
      </w:r>
      <w:r w:rsidRPr="003A47B6">
        <w:rPr>
          <w:rFonts w:ascii="Times New Roman" w:hAnsi="Times New Roman" w:cs="Times New Roman"/>
          <w:sz w:val="28"/>
        </w:rPr>
        <w:t>Об утверждении административного регламента по предоставлению муниципальной услуги «</w:t>
      </w:r>
      <w:r w:rsidRPr="003A47B6">
        <w:rPr>
          <w:rFonts w:ascii="Times New Roman" w:hAnsi="Times New Roman" w:cs="Times New Roman"/>
          <w:sz w:val="28"/>
          <w:szCs w:val="28"/>
        </w:rPr>
        <w:t>Выдача разрешения на использование земель или земельного участка, расположенного на территории муниципального образования».</w:t>
      </w:r>
    </w:p>
    <w:p w:rsidR="00457C83" w:rsidRPr="003A47B6" w:rsidRDefault="00034CE9" w:rsidP="00B15611">
      <w:pPr>
        <w:tabs>
          <w:tab w:val="left" w:pos="1418"/>
          <w:tab w:val="left" w:pos="1560"/>
        </w:tabs>
        <w:spacing w:after="0" w:line="240" w:lineRule="auto"/>
        <w:ind w:firstLine="851"/>
        <w:jc w:val="both"/>
        <w:rPr>
          <w:rFonts w:ascii="Times New Roman" w:hAnsi="Times New Roman" w:cs="Times New Roman"/>
          <w:bCs/>
          <w:i/>
          <w:sz w:val="28"/>
          <w:szCs w:val="27"/>
        </w:rPr>
      </w:pPr>
      <w:r w:rsidRPr="003A47B6">
        <w:rPr>
          <w:rFonts w:ascii="Times New Roman" w:hAnsi="Times New Roman" w:cs="Times New Roman"/>
          <w:sz w:val="28"/>
          <w:szCs w:val="27"/>
        </w:rPr>
        <w:lastRenderedPageBreak/>
        <w:t>3</w:t>
      </w:r>
      <w:r w:rsidR="00B15611" w:rsidRPr="003A47B6">
        <w:rPr>
          <w:rFonts w:ascii="Times New Roman" w:hAnsi="Times New Roman" w:cs="Times New Roman"/>
          <w:sz w:val="28"/>
          <w:szCs w:val="27"/>
        </w:rPr>
        <w:t xml:space="preserve">. </w:t>
      </w:r>
      <w:r w:rsidR="00457C83" w:rsidRPr="003A47B6">
        <w:rPr>
          <w:rFonts w:ascii="Times New Roman" w:hAnsi="Times New Roman" w:cs="Times New Roman"/>
          <w:bCs/>
          <w:sz w:val="28"/>
          <w:szCs w:val="27"/>
        </w:rPr>
        <w:t>Настоящее постановление подлежит опубликованию в Информационном бюллетене органов местного самоуправления  Унинского муниципального округа  и размещению на официальном сайте Унинского муниципального округа</w:t>
      </w:r>
      <w:r w:rsidR="00727B9F" w:rsidRPr="003A47B6">
        <w:rPr>
          <w:rFonts w:ascii="Times New Roman" w:hAnsi="Times New Roman" w:cs="Times New Roman"/>
          <w:sz w:val="24"/>
        </w:rPr>
        <w:t>.</w:t>
      </w:r>
    </w:p>
    <w:p w:rsidR="00457C83" w:rsidRPr="003A47B6" w:rsidRDefault="00034CE9" w:rsidP="00B15611">
      <w:pPr>
        <w:pStyle w:val="ConsPlusNormal"/>
        <w:tabs>
          <w:tab w:val="left" w:pos="993"/>
          <w:tab w:val="left" w:pos="1418"/>
        </w:tabs>
        <w:ind w:firstLine="851"/>
        <w:jc w:val="both"/>
        <w:rPr>
          <w:rFonts w:ascii="Times New Roman" w:hAnsi="Times New Roman" w:cs="Times New Roman"/>
          <w:sz w:val="28"/>
          <w:szCs w:val="27"/>
        </w:rPr>
      </w:pPr>
      <w:r w:rsidRPr="003A47B6">
        <w:rPr>
          <w:rFonts w:ascii="Times New Roman" w:hAnsi="Times New Roman" w:cs="Times New Roman"/>
          <w:sz w:val="28"/>
          <w:szCs w:val="27"/>
        </w:rPr>
        <w:t>4</w:t>
      </w:r>
      <w:r w:rsidR="00B15611" w:rsidRPr="003A47B6">
        <w:rPr>
          <w:rFonts w:ascii="Times New Roman" w:hAnsi="Times New Roman" w:cs="Times New Roman"/>
          <w:sz w:val="28"/>
          <w:szCs w:val="27"/>
        </w:rPr>
        <w:t>.</w:t>
      </w:r>
      <w:r w:rsidR="00B15611" w:rsidRPr="003A47B6">
        <w:rPr>
          <w:rFonts w:ascii="Times New Roman" w:hAnsi="Times New Roman" w:cs="Times New Roman"/>
          <w:sz w:val="28"/>
          <w:szCs w:val="27"/>
        </w:rPr>
        <w:tab/>
      </w:r>
      <w:r w:rsidR="00457C83" w:rsidRPr="003A47B6">
        <w:rPr>
          <w:rFonts w:ascii="Times New Roman" w:hAnsi="Times New Roman" w:cs="Times New Roman"/>
          <w:sz w:val="28"/>
          <w:szCs w:val="27"/>
        </w:rPr>
        <w:t>Настоящее постановление вступает в силу с момента опубликования и распространяется на правоотношения, возникшие 01.01.2022.</w:t>
      </w:r>
    </w:p>
    <w:p w:rsidR="00457C83" w:rsidRPr="003A47B6" w:rsidRDefault="00457C83" w:rsidP="00457C83">
      <w:pPr>
        <w:pStyle w:val="ConsPlusNormal"/>
        <w:tabs>
          <w:tab w:val="left" w:pos="993"/>
          <w:tab w:val="left" w:pos="1276"/>
        </w:tabs>
        <w:ind w:firstLine="851"/>
        <w:jc w:val="both"/>
        <w:rPr>
          <w:rFonts w:ascii="Times New Roman" w:hAnsi="Times New Roman" w:cs="Times New Roman"/>
          <w:sz w:val="72"/>
          <w:szCs w:val="27"/>
        </w:rPr>
      </w:pPr>
    </w:p>
    <w:p w:rsidR="00457C83" w:rsidRPr="003A47B6" w:rsidRDefault="00457C83" w:rsidP="00457C83">
      <w:pPr>
        <w:pStyle w:val="ConsPlusNormal"/>
        <w:widowControl/>
        <w:ind w:right="141"/>
        <w:jc w:val="both"/>
        <w:rPr>
          <w:rFonts w:ascii="Times New Roman" w:hAnsi="Times New Roman" w:cs="Times New Roman"/>
          <w:sz w:val="28"/>
          <w:szCs w:val="28"/>
        </w:rPr>
      </w:pPr>
      <w:r w:rsidRPr="003A47B6">
        <w:rPr>
          <w:rFonts w:ascii="Times New Roman" w:hAnsi="Times New Roman" w:cs="Times New Roman"/>
          <w:sz w:val="28"/>
          <w:szCs w:val="28"/>
        </w:rPr>
        <w:t xml:space="preserve">Глава Унинского </w:t>
      </w:r>
    </w:p>
    <w:p w:rsidR="00457C83" w:rsidRPr="003A47B6" w:rsidRDefault="00457C83" w:rsidP="00457C83">
      <w:pPr>
        <w:pStyle w:val="ConsPlusNormal"/>
        <w:widowControl/>
        <w:ind w:right="141"/>
        <w:jc w:val="both"/>
        <w:rPr>
          <w:rFonts w:ascii="Times New Roman" w:hAnsi="Times New Roman" w:cs="Times New Roman"/>
          <w:sz w:val="28"/>
          <w:szCs w:val="28"/>
        </w:rPr>
      </w:pPr>
      <w:r w:rsidRPr="003A47B6">
        <w:rPr>
          <w:rFonts w:ascii="Times New Roman" w:hAnsi="Times New Roman" w:cs="Times New Roman"/>
          <w:sz w:val="28"/>
          <w:szCs w:val="28"/>
        </w:rPr>
        <w:t>муниципального округа                    Т.Ф. Боровикова</w:t>
      </w:r>
    </w:p>
    <w:p w:rsidR="003A47B6" w:rsidRPr="003A47B6" w:rsidRDefault="003A47B6" w:rsidP="00457C83">
      <w:pPr>
        <w:spacing w:after="0" w:line="240" w:lineRule="auto"/>
        <w:jc w:val="both"/>
        <w:rPr>
          <w:rFonts w:ascii="Times New Roman" w:hAnsi="Times New Roman" w:cs="Times New Roman"/>
          <w:sz w:val="28"/>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60669" w:rsidRPr="007F2C5B" w:rsidRDefault="00460669" w:rsidP="003A47B6">
      <w:pPr>
        <w:rPr>
          <w:rFonts w:ascii="Times New Roman" w:hAnsi="Times New Roman" w:cs="Times New Roman"/>
          <w:sz w:val="20"/>
          <w:szCs w:val="28"/>
        </w:rPr>
      </w:pPr>
    </w:p>
    <w:p w:rsidR="00457C83" w:rsidRPr="00D127A4" w:rsidRDefault="00457C83" w:rsidP="00062038">
      <w:pPr>
        <w:spacing w:after="0" w:line="240" w:lineRule="auto"/>
        <w:ind w:left="4820"/>
        <w:jc w:val="both"/>
        <w:rPr>
          <w:rFonts w:ascii="Times New Roman" w:hAnsi="Times New Roman" w:cs="Times New Roman"/>
          <w:sz w:val="24"/>
          <w:szCs w:val="28"/>
        </w:rPr>
      </w:pPr>
      <w:r w:rsidRPr="00D127A4">
        <w:rPr>
          <w:rFonts w:ascii="Times New Roman" w:hAnsi="Times New Roman" w:cs="Times New Roman"/>
          <w:sz w:val="24"/>
          <w:szCs w:val="28"/>
        </w:rPr>
        <w:lastRenderedPageBreak/>
        <w:t>Приложение</w:t>
      </w:r>
    </w:p>
    <w:p w:rsidR="00457C83" w:rsidRPr="00D127A4" w:rsidRDefault="00457C83" w:rsidP="00062038">
      <w:pPr>
        <w:spacing w:after="0" w:line="240" w:lineRule="auto"/>
        <w:ind w:left="4820"/>
        <w:jc w:val="both"/>
        <w:rPr>
          <w:rFonts w:ascii="Times New Roman" w:hAnsi="Times New Roman" w:cs="Times New Roman"/>
          <w:sz w:val="24"/>
          <w:szCs w:val="28"/>
        </w:rPr>
      </w:pPr>
    </w:p>
    <w:p w:rsidR="00457C83" w:rsidRPr="00D127A4" w:rsidRDefault="00457C83" w:rsidP="00062038">
      <w:pPr>
        <w:spacing w:after="0" w:line="240" w:lineRule="auto"/>
        <w:ind w:left="4820"/>
        <w:jc w:val="both"/>
        <w:rPr>
          <w:rFonts w:ascii="Times New Roman" w:hAnsi="Times New Roman" w:cs="Times New Roman"/>
          <w:sz w:val="24"/>
          <w:szCs w:val="28"/>
        </w:rPr>
      </w:pPr>
      <w:r w:rsidRPr="00D127A4">
        <w:rPr>
          <w:rFonts w:ascii="Times New Roman" w:hAnsi="Times New Roman" w:cs="Times New Roman"/>
          <w:sz w:val="24"/>
          <w:szCs w:val="28"/>
        </w:rPr>
        <w:t>УТВЕРЖДЕН</w:t>
      </w:r>
    </w:p>
    <w:p w:rsidR="00457C83" w:rsidRPr="00D127A4" w:rsidRDefault="00457C83" w:rsidP="00062038">
      <w:pPr>
        <w:spacing w:after="0" w:line="240" w:lineRule="auto"/>
        <w:ind w:left="4820"/>
        <w:jc w:val="both"/>
        <w:rPr>
          <w:rFonts w:ascii="Times New Roman" w:hAnsi="Times New Roman" w:cs="Times New Roman"/>
          <w:sz w:val="24"/>
          <w:szCs w:val="28"/>
        </w:rPr>
      </w:pPr>
    </w:p>
    <w:p w:rsidR="00457C83" w:rsidRPr="00D127A4" w:rsidRDefault="00457C83" w:rsidP="00062038">
      <w:pPr>
        <w:spacing w:after="0" w:line="240" w:lineRule="auto"/>
        <w:ind w:left="4820"/>
        <w:jc w:val="both"/>
        <w:rPr>
          <w:rFonts w:ascii="Times New Roman" w:hAnsi="Times New Roman" w:cs="Times New Roman"/>
          <w:sz w:val="24"/>
          <w:szCs w:val="28"/>
        </w:rPr>
      </w:pPr>
      <w:r w:rsidRPr="00D127A4">
        <w:rPr>
          <w:rFonts w:ascii="Times New Roman" w:hAnsi="Times New Roman" w:cs="Times New Roman"/>
          <w:sz w:val="24"/>
          <w:szCs w:val="28"/>
        </w:rPr>
        <w:t xml:space="preserve">постановлением администрации </w:t>
      </w:r>
    </w:p>
    <w:p w:rsidR="00457C83" w:rsidRPr="00D127A4" w:rsidRDefault="00457C83" w:rsidP="00062038">
      <w:pPr>
        <w:spacing w:after="0" w:line="240" w:lineRule="auto"/>
        <w:ind w:left="4820"/>
        <w:jc w:val="both"/>
        <w:rPr>
          <w:rFonts w:ascii="Times New Roman" w:hAnsi="Times New Roman" w:cs="Times New Roman"/>
          <w:sz w:val="24"/>
          <w:szCs w:val="28"/>
        </w:rPr>
      </w:pPr>
      <w:r w:rsidRPr="00D127A4">
        <w:rPr>
          <w:rFonts w:ascii="Times New Roman" w:hAnsi="Times New Roman" w:cs="Times New Roman"/>
          <w:sz w:val="24"/>
          <w:szCs w:val="28"/>
        </w:rPr>
        <w:t>Унинского муниципального округа Кировской области</w:t>
      </w:r>
    </w:p>
    <w:p w:rsidR="00457C83" w:rsidRDefault="00457C83" w:rsidP="00062038">
      <w:pPr>
        <w:pStyle w:val="ConsPlusNormal"/>
        <w:ind w:left="4820"/>
        <w:jc w:val="both"/>
        <w:rPr>
          <w:rFonts w:ascii="Times New Roman" w:hAnsi="Times New Roman" w:cs="Times New Roman"/>
          <w:sz w:val="24"/>
          <w:szCs w:val="28"/>
        </w:rPr>
      </w:pPr>
      <w:r w:rsidRPr="00D127A4">
        <w:rPr>
          <w:rFonts w:ascii="Times New Roman" w:hAnsi="Times New Roman" w:cs="Times New Roman"/>
          <w:sz w:val="24"/>
          <w:szCs w:val="28"/>
        </w:rPr>
        <w:t xml:space="preserve">от   </w:t>
      </w:r>
      <w:r w:rsidR="00460669" w:rsidRPr="00460669">
        <w:rPr>
          <w:rFonts w:ascii="Times New Roman" w:hAnsi="Times New Roman" w:cs="Times New Roman"/>
          <w:sz w:val="24"/>
          <w:szCs w:val="28"/>
        </w:rPr>
        <w:t>31.05.</w:t>
      </w:r>
      <w:r w:rsidR="00460669" w:rsidRPr="00721896">
        <w:rPr>
          <w:rFonts w:ascii="Times New Roman" w:hAnsi="Times New Roman" w:cs="Times New Roman"/>
          <w:sz w:val="24"/>
          <w:szCs w:val="28"/>
        </w:rPr>
        <w:t>2022</w:t>
      </w:r>
      <w:r w:rsidRPr="00D127A4">
        <w:rPr>
          <w:rFonts w:ascii="Times New Roman" w:hAnsi="Times New Roman" w:cs="Times New Roman"/>
          <w:sz w:val="24"/>
          <w:szCs w:val="28"/>
        </w:rPr>
        <w:t xml:space="preserve">   №  </w:t>
      </w:r>
      <w:r w:rsidR="00460669" w:rsidRPr="00721896">
        <w:rPr>
          <w:rFonts w:ascii="Times New Roman" w:hAnsi="Times New Roman" w:cs="Times New Roman"/>
          <w:sz w:val="24"/>
          <w:szCs w:val="28"/>
        </w:rPr>
        <w:t>341</w:t>
      </w:r>
    </w:p>
    <w:p w:rsidR="007F2C5B" w:rsidRPr="007F2C5B" w:rsidRDefault="007F2C5B" w:rsidP="00062038">
      <w:pPr>
        <w:pStyle w:val="ConsPlusNormal"/>
        <w:ind w:left="4820"/>
        <w:jc w:val="both"/>
        <w:rPr>
          <w:rFonts w:ascii="Times New Roman" w:hAnsi="Times New Roman" w:cs="Times New Roman"/>
          <w:sz w:val="20"/>
          <w:szCs w:val="28"/>
        </w:rPr>
      </w:pPr>
      <w:r w:rsidRPr="007057BB">
        <w:rPr>
          <w:rFonts w:ascii="Times New Roman" w:hAnsi="Times New Roman" w:cs="Times New Roman"/>
          <w:sz w:val="24"/>
          <w:szCs w:val="28"/>
          <w:highlight w:val="yellow"/>
        </w:rPr>
        <w:t>(в редакции от 08.05.2024 № 322)</w:t>
      </w:r>
    </w:p>
    <w:p w:rsidR="00413EB7" w:rsidRPr="003A47B6" w:rsidRDefault="00413EB7" w:rsidP="00413EB7">
      <w:pPr>
        <w:pStyle w:val="ConsPlusNormal"/>
        <w:ind w:firstLine="5387"/>
        <w:jc w:val="both"/>
        <w:rPr>
          <w:szCs w:val="28"/>
        </w:rPr>
      </w:pPr>
    </w:p>
    <w:p w:rsidR="00413EB7" w:rsidRPr="003A47B6" w:rsidRDefault="00413EB7" w:rsidP="00413EB7">
      <w:pPr>
        <w:pStyle w:val="ConsPlusNormal"/>
        <w:ind w:firstLine="5387"/>
        <w:jc w:val="both"/>
        <w:rPr>
          <w:rFonts w:ascii="Times New Roman" w:hAnsi="Times New Roman" w:cs="Times New Roman"/>
          <w:sz w:val="28"/>
          <w:szCs w:val="28"/>
        </w:rPr>
      </w:pPr>
    </w:p>
    <w:p w:rsidR="00DD6959" w:rsidRPr="00062038" w:rsidRDefault="00DD6959" w:rsidP="003A47B6">
      <w:pPr>
        <w:pStyle w:val="ConsPlusTitle"/>
        <w:ind w:firstLine="709"/>
        <w:jc w:val="center"/>
        <w:rPr>
          <w:rFonts w:ascii="Times New Roman" w:hAnsi="Times New Roman" w:cs="Times New Roman"/>
          <w:sz w:val="24"/>
          <w:szCs w:val="24"/>
        </w:rPr>
      </w:pPr>
      <w:bookmarkStart w:id="1" w:name="P32"/>
      <w:bookmarkEnd w:id="1"/>
      <w:r w:rsidRPr="00062038">
        <w:rPr>
          <w:rFonts w:ascii="Times New Roman" w:hAnsi="Times New Roman" w:cs="Times New Roman"/>
          <w:sz w:val="24"/>
          <w:szCs w:val="24"/>
        </w:rPr>
        <w:t>АДМИНИСТРАТИВНЫЙ РЕГЛАМЕНТ</w:t>
      </w:r>
    </w:p>
    <w:p w:rsidR="00457C83" w:rsidRPr="00062038" w:rsidRDefault="004C0DE3" w:rsidP="003A47B6">
      <w:pPr>
        <w:pStyle w:val="ConsPlusTitle"/>
        <w:ind w:firstLine="709"/>
        <w:jc w:val="center"/>
        <w:rPr>
          <w:rFonts w:ascii="Times New Roman" w:hAnsi="Times New Roman" w:cs="Times New Roman"/>
          <w:sz w:val="24"/>
          <w:szCs w:val="24"/>
        </w:rPr>
      </w:pPr>
      <w:r w:rsidRPr="00062038">
        <w:rPr>
          <w:rFonts w:ascii="Times New Roman" w:hAnsi="Times New Roman" w:cs="Times New Roman"/>
          <w:sz w:val="24"/>
          <w:szCs w:val="24"/>
        </w:rPr>
        <w:t>предоставления муниципальной услуги</w:t>
      </w:r>
    </w:p>
    <w:p w:rsidR="00DD6959" w:rsidRPr="00062038" w:rsidRDefault="00C245A1" w:rsidP="003A47B6">
      <w:pPr>
        <w:pStyle w:val="ConsPlusTitle"/>
        <w:ind w:firstLine="709"/>
        <w:jc w:val="center"/>
        <w:rPr>
          <w:rFonts w:ascii="Times New Roman" w:hAnsi="Times New Roman" w:cs="Times New Roman"/>
          <w:sz w:val="24"/>
          <w:szCs w:val="24"/>
        </w:rPr>
      </w:pPr>
      <w:r w:rsidRPr="00062038">
        <w:rPr>
          <w:rFonts w:ascii="Times New Roman" w:hAnsi="Times New Roman" w:cs="Times New Roman"/>
          <w:sz w:val="24"/>
          <w:szCs w:val="24"/>
        </w:rPr>
        <w:t>«</w:t>
      </w:r>
      <w:r w:rsidR="004C0DE3" w:rsidRPr="00062038">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245A1" w:rsidRPr="00062038" w:rsidRDefault="00C245A1" w:rsidP="003A47B6">
      <w:pPr>
        <w:pStyle w:val="ConsPlusTitle"/>
        <w:ind w:firstLine="709"/>
        <w:jc w:val="center"/>
        <w:outlineLvl w:val="1"/>
        <w:rPr>
          <w:rFonts w:ascii="Times New Roman" w:hAnsi="Times New Roman" w:cs="Times New Roman"/>
          <w:sz w:val="24"/>
          <w:szCs w:val="24"/>
        </w:rPr>
      </w:pPr>
    </w:p>
    <w:p w:rsidR="00DD6959" w:rsidRPr="00062038" w:rsidRDefault="00DD6959" w:rsidP="003A47B6">
      <w:pPr>
        <w:pStyle w:val="ConsPlusTitle"/>
        <w:ind w:firstLine="709"/>
        <w:outlineLvl w:val="1"/>
        <w:rPr>
          <w:rFonts w:ascii="Times New Roman" w:hAnsi="Times New Roman" w:cs="Times New Roman"/>
          <w:sz w:val="24"/>
          <w:szCs w:val="24"/>
        </w:rPr>
      </w:pPr>
      <w:r w:rsidRPr="00062038">
        <w:rPr>
          <w:rFonts w:ascii="Times New Roman" w:hAnsi="Times New Roman" w:cs="Times New Roman"/>
          <w:sz w:val="24"/>
          <w:szCs w:val="24"/>
        </w:rPr>
        <w:t>1. Общие положения</w:t>
      </w:r>
    </w:p>
    <w:p w:rsidR="00A3344F"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1.1.</w:t>
      </w:r>
      <w:r w:rsidR="00A3344F" w:rsidRPr="00062038">
        <w:rPr>
          <w:rFonts w:ascii="Times New Roman" w:hAnsi="Times New Roman" w:cs="Times New Roman"/>
          <w:b/>
          <w:sz w:val="24"/>
          <w:szCs w:val="24"/>
        </w:rPr>
        <w:t xml:space="preserve"> Предмет регулирования</w:t>
      </w:r>
      <w:r w:rsidRPr="00062038">
        <w:rPr>
          <w:rFonts w:ascii="Times New Roman" w:hAnsi="Times New Roman" w:cs="Times New Roman"/>
          <w:b/>
          <w:sz w:val="24"/>
          <w:szCs w:val="24"/>
        </w:rPr>
        <w:t xml:space="preserve"> </w:t>
      </w:r>
    </w:p>
    <w:p w:rsidR="00DD6959" w:rsidRPr="00062038" w:rsidRDefault="00DD6959" w:rsidP="003A47B6">
      <w:pPr>
        <w:pStyle w:val="ConsPlusNormal"/>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Административный регламент предоставления муниципальной услуги </w:t>
      </w:r>
      <w:r w:rsidR="004C0DE3" w:rsidRPr="00062038">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A5C98" w:rsidRPr="00062038">
        <w:rPr>
          <w:rFonts w:ascii="Times New Roman" w:hAnsi="Times New Roman" w:cs="Times New Roman"/>
          <w:sz w:val="24"/>
          <w:szCs w:val="24"/>
        </w:rPr>
        <w:t xml:space="preserve"> </w:t>
      </w:r>
      <w:r w:rsidRPr="00062038">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w:t>
      </w:r>
      <w:proofErr w:type="gramEnd"/>
      <w:r w:rsidRPr="00062038">
        <w:rPr>
          <w:rFonts w:ascii="Times New Roman" w:hAnsi="Times New Roman" w:cs="Times New Roman"/>
          <w:sz w:val="24"/>
          <w:szCs w:val="24"/>
        </w:rPr>
        <w:t xml:space="preserve"> особенности выполнения административных процедур в многофункциональном центре, формы </w:t>
      </w:r>
      <w:proofErr w:type="gramStart"/>
      <w:r w:rsidRPr="00062038">
        <w:rPr>
          <w:rFonts w:ascii="Times New Roman" w:hAnsi="Times New Roman" w:cs="Times New Roman"/>
          <w:sz w:val="24"/>
          <w:szCs w:val="24"/>
        </w:rPr>
        <w:t>контроля за</w:t>
      </w:r>
      <w:proofErr w:type="gramEnd"/>
      <w:r w:rsidRPr="00062038">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062038" w:rsidRPr="00062038" w:rsidRDefault="00DD6959" w:rsidP="00062038">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9" w:history="1">
        <w:r w:rsidRPr="00062038">
          <w:rPr>
            <w:rFonts w:ascii="Times New Roman" w:hAnsi="Times New Roman" w:cs="Times New Roman"/>
            <w:sz w:val="24"/>
            <w:szCs w:val="24"/>
          </w:rPr>
          <w:t>законе</w:t>
        </w:r>
      </w:hyperlink>
      <w:r w:rsidR="00D127A4">
        <w:rPr>
          <w:rFonts w:ascii="Times New Roman" w:hAnsi="Times New Roman" w:cs="Times New Roman"/>
          <w:sz w:val="24"/>
          <w:szCs w:val="24"/>
        </w:rPr>
        <w:t xml:space="preserve"> от 27.07.2010</w:t>
      </w:r>
      <w:r w:rsidR="00FE4EB5" w:rsidRPr="00062038">
        <w:rPr>
          <w:rFonts w:ascii="Times New Roman" w:hAnsi="Times New Roman" w:cs="Times New Roman"/>
          <w:sz w:val="24"/>
          <w:szCs w:val="24"/>
        </w:rPr>
        <w:t xml:space="preserve"> </w:t>
      </w:r>
      <w:r w:rsidR="000A072C" w:rsidRPr="00062038">
        <w:rPr>
          <w:rFonts w:ascii="Times New Roman" w:hAnsi="Times New Roman" w:cs="Times New Roman"/>
          <w:sz w:val="24"/>
          <w:szCs w:val="24"/>
        </w:rPr>
        <w:t>№</w:t>
      </w:r>
      <w:r w:rsidRPr="00062038">
        <w:rPr>
          <w:rFonts w:ascii="Times New Roman" w:hAnsi="Times New Roman" w:cs="Times New Roman"/>
          <w:sz w:val="24"/>
          <w:szCs w:val="24"/>
        </w:rPr>
        <w:t xml:space="preserve"> 210-ФЗ </w:t>
      </w:r>
      <w:r w:rsidR="000A072C" w:rsidRPr="00062038">
        <w:rPr>
          <w:rFonts w:ascii="Times New Roman" w:hAnsi="Times New Roman" w:cs="Times New Roman"/>
          <w:sz w:val="24"/>
          <w:szCs w:val="24"/>
        </w:rPr>
        <w:t>«</w:t>
      </w:r>
      <w:r w:rsidRPr="00062038">
        <w:rPr>
          <w:rFonts w:ascii="Times New Roman" w:hAnsi="Times New Roman" w:cs="Times New Roman"/>
          <w:sz w:val="24"/>
          <w:szCs w:val="24"/>
        </w:rPr>
        <w:t>Об организации предоставления государственных и муниципальных услуг</w:t>
      </w:r>
      <w:r w:rsidR="000A072C" w:rsidRPr="00062038">
        <w:rPr>
          <w:rFonts w:ascii="Times New Roman" w:hAnsi="Times New Roman" w:cs="Times New Roman"/>
          <w:sz w:val="24"/>
          <w:szCs w:val="24"/>
        </w:rPr>
        <w:t>»</w:t>
      </w:r>
      <w:r w:rsidRPr="00062038">
        <w:rPr>
          <w:rFonts w:ascii="Times New Roman" w:hAnsi="Times New Roman" w:cs="Times New Roman"/>
          <w:sz w:val="24"/>
          <w:szCs w:val="24"/>
        </w:rPr>
        <w:t xml:space="preserve"> (далее - Закон </w:t>
      </w:r>
      <w:r w:rsidR="000A072C" w:rsidRPr="00062038">
        <w:rPr>
          <w:rFonts w:ascii="Times New Roman" w:hAnsi="Times New Roman" w:cs="Times New Roman"/>
          <w:sz w:val="24"/>
          <w:szCs w:val="24"/>
        </w:rPr>
        <w:t>№</w:t>
      </w:r>
      <w:r w:rsidRPr="00062038">
        <w:rPr>
          <w:rFonts w:ascii="Times New Roman" w:hAnsi="Times New Roman" w:cs="Times New Roman"/>
          <w:sz w:val="24"/>
          <w:szCs w:val="24"/>
        </w:rPr>
        <w:t xml:space="preserve"> 210-ФЗ)</w:t>
      </w:r>
      <w:r w:rsidR="00AF51A7" w:rsidRPr="00062038">
        <w:rPr>
          <w:rFonts w:ascii="Times New Roman" w:hAnsi="Times New Roman" w:cs="Times New Roman"/>
          <w:sz w:val="24"/>
          <w:szCs w:val="24"/>
        </w:rPr>
        <w:t>, Земельном кодексе Российской Федерации</w:t>
      </w:r>
      <w:r w:rsidRPr="00062038">
        <w:rPr>
          <w:rFonts w:ascii="Times New Roman" w:hAnsi="Times New Roman" w:cs="Times New Roman"/>
          <w:sz w:val="24"/>
          <w:szCs w:val="24"/>
        </w:rPr>
        <w:t xml:space="preserve"> и иных нормативных правовых актах Российской Федерации и Кировской области.</w:t>
      </w:r>
    </w:p>
    <w:p w:rsidR="00A3344F"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1.2.</w:t>
      </w:r>
      <w:r w:rsidR="00A3344F" w:rsidRPr="00062038">
        <w:rPr>
          <w:rFonts w:ascii="Times New Roman" w:hAnsi="Times New Roman" w:cs="Times New Roman"/>
          <w:b/>
          <w:sz w:val="24"/>
          <w:szCs w:val="24"/>
        </w:rPr>
        <w:t xml:space="preserve"> Круг заявителей</w:t>
      </w:r>
      <w:r w:rsidRPr="00062038">
        <w:rPr>
          <w:rFonts w:ascii="Times New Roman" w:hAnsi="Times New Roman" w:cs="Times New Roman"/>
          <w:b/>
          <w:sz w:val="24"/>
          <w:szCs w:val="24"/>
        </w:rPr>
        <w:t xml:space="preserve"> </w:t>
      </w:r>
    </w:p>
    <w:p w:rsidR="00727B9F" w:rsidRDefault="00727B9F" w:rsidP="003A47B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0" w:history="1">
        <w:r w:rsidRPr="00062038">
          <w:rPr>
            <w:rFonts w:ascii="Times New Roman" w:hAnsi="Times New Roman" w:cs="Times New Roman"/>
            <w:sz w:val="24"/>
            <w:szCs w:val="24"/>
          </w:rPr>
          <w:t>частях 2</w:t>
        </w:r>
      </w:hyperlink>
      <w:r w:rsidRPr="00062038">
        <w:rPr>
          <w:rFonts w:ascii="Times New Roman" w:hAnsi="Times New Roman" w:cs="Times New Roman"/>
          <w:sz w:val="24"/>
          <w:szCs w:val="24"/>
        </w:rPr>
        <w:t xml:space="preserve"> и </w:t>
      </w:r>
      <w:hyperlink r:id="rId11" w:history="1">
        <w:r w:rsidRPr="00062038">
          <w:rPr>
            <w:rFonts w:ascii="Times New Roman" w:hAnsi="Times New Roman" w:cs="Times New Roman"/>
            <w:sz w:val="24"/>
            <w:szCs w:val="24"/>
          </w:rPr>
          <w:t>3 статьи 1</w:t>
        </w:r>
      </w:hyperlink>
      <w:r w:rsidRPr="00062038">
        <w:rPr>
          <w:rFonts w:ascii="Times New Roman" w:hAnsi="Times New Roman" w:cs="Times New Roman"/>
          <w:sz w:val="24"/>
          <w:szCs w:val="24"/>
        </w:rPr>
        <w:t xml:space="preserve"> Закона № 210-ФЗ, либо к</w:t>
      </w:r>
      <w:proofErr w:type="gramEnd"/>
      <w:r w:rsidRPr="00062038">
        <w:rPr>
          <w:rFonts w:ascii="Times New Roman" w:hAnsi="Times New Roman" w:cs="Times New Roman"/>
          <w:sz w:val="24"/>
          <w:szCs w:val="24"/>
        </w:rPr>
        <w:t xml:space="preserve"> </w:t>
      </w:r>
      <w:proofErr w:type="gramStart"/>
      <w:r w:rsidRPr="00062038">
        <w:rPr>
          <w:rFonts w:ascii="Times New Roman" w:hAnsi="Times New Roman" w:cs="Times New Roman"/>
          <w:sz w:val="24"/>
          <w:szCs w:val="24"/>
        </w:rPr>
        <w:t xml:space="preserve">уполномоченным в соответствии с законодательством Российской Федерации экспертам, указанным в </w:t>
      </w:r>
      <w:hyperlink r:id="rId12" w:history="1">
        <w:r w:rsidRPr="00062038">
          <w:rPr>
            <w:rFonts w:ascii="Times New Roman" w:hAnsi="Times New Roman" w:cs="Times New Roman"/>
            <w:sz w:val="24"/>
            <w:szCs w:val="24"/>
          </w:rPr>
          <w:t>части 2 статьи 1</w:t>
        </w:r>
      </w:hyperlink>
      <w:r w:rsidRPr="00062038">
        <w:rPr>
          <w:rFonts w:ascii="Times New Roman" w:hAnsi="Times New Roman" w:cs="Times New Roman"/>
          <w:sz w:val="24"/>
          <w:szCs w:val="24"/>
        </w:rPr>
        <w:t xml:space="preserve"> Закона № 210-ФЗ, или в организации, указанные в </w:t>
      </w:r>
      <w:hyperlink r:id="rId13" w:history="1">
        <w:r w:rsidRPr="00062038">
          <w:rPr>
            <w:rFonts w:ascii="Times New Roman" w:hAnsi="Times New Roman" w:cs="Times New Roman"/>
            <w:sz w:val="24"/>
            <w:szCs w:val="24"/>
          </w:rPr>
          <w:t>пункте 5</w:t>
        </w:r>
      </w:hyperlink>
      <w:r w:rsidRPr="00062038">
        <w:rPr>
          <w:rFonts w:ascii="Times New Roman" w:hAnsi="Times New Roman" w:cs="Times New Roman"/>
          <w:sz w:val="24"/>
          <w:szCs w:val="24"/>
        </w:rPr>
        <w:t xml:space="preserve"> статьи 2 Закона № 210-ФЗ, с запросом о предоставлении государственной или муниципальной услуги, в том числе в порядке, установленном </w:t>
      </w:r>
      <w:hyperlink r:id="rId14" w:history="1">
        <w:r w:rsidRPr="00062038">
          <w:rPr>
            <w:rFonts w:ascii="Times New Roman" w:hAnsi="Times New Roman" w:cs="Times New Roman"/>
            <w:sz w:val="24"/>
            <w:szCs w:val="24"/>
          </w:rPr>
          <w:t>статьей 15.1</w:t>
        </w:r>
      </w:hyperlink>
      <w:r w:rsidRPr="00062038">
        <w:rPr>
          <w:rFonts w:ascii="Times New Roman" w:hAnsi="Times New Roman" w:cs="Times New Roman"/>
          <w:sz w:val="24"/>
          <w:szCs w:val="24"/>
        </w:rPr>
        <w:t xml:space="preserve"> Закона № 210-ФЗ, выраженным в устной, письменной или электронной форме</w:t>
      </w:r>
      <w:r w:rsidR="00034B3D" w:rsidRPr="00062038">
        <w:rPr>
          <w:rFonts w:ascii="Times New Roman" w:hAnsi="Times New Roman" w:cs="Times New Roman"/>
          <w:sz w:val="24"/>
          <w:szCs w:val="24"/>
        </w:rPr>
        <w:t>.</w:t>
      </w:r>
      <w:proofErr w:type="gramEnd"/>
    </w:p>
    <w:p w:rsidR="00D127A4" w:rsidRPr="00062038" w:rsidRDefault="00D127A4" w:rsidP="003A47B6">
      <w:pPr>
        <w:autoSpaceDE w:val="0"/>
        <w:autoSpaceDN w:val="0"/>
        <w:adjustRightInd w:val="0"/>
        <w:spacing w:after="0" w:line="240" w:lineRule="auto"/>
        <w:ind w:firstLine="708"/>
        <w:jc w:val="both"/>
        <w:rPr>
          <w:rFonts w:ascii="Times New Roman" w:hAnsi="Times New Roman" w:cs="Times New Roman"/>
          <w:sz w:val="24"/>
          <w:szCs w:val="24"/>
        </w:rPr>
      </w:pP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 xml:space="preserve">1.3. Требования к порядку информирования о предоставлении муниципальной </w:t>
      </w:r>
      <w:r w:rsidRPr="00062038">
        <w:rPr>
          <w:rFonts w:ascii="Times New Roman" w:hAnsi="Times New Roman" w:cs="Times New Roman"/>
          <w:b/>
          <w:sz w:val="24"/>
          <w:szCs w:val="24"/>
        </w:rPr>
        <w:lastRenderedPageBreak/>
        <w:t>услуги.</w:t>
      </w:r>
    </w:p>
    <w:p w:rsidR="00457C83" w:rsidRPr="00062038" w:rsidRDefault="00457C83" w:rsidP="003A47B6">
      <w:pPr>
        <w:spacing w:after="0" w:line="240" w:lineRule="auto"/>
        <w:ind w:firstLine="709"/>
        <w:jc w:val="both"/>
        <w:rPr>
          <w:rFonts w:ascii="Times New Roman" w:hAnsi="Times New Roman" w:cs="Times New Roman"/>
          <w:sz w:val="24"/>
          <w:szCs w:val="24"/>
        </w:rPr>
      </w:pPr>
      <w:bookmarkStart w:id="2" w:name="P43"/>
      <w:bookmarkEnd w:id="2"/>
      <w:r w:rsidRPr="00062038">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Информацию по вопросам предоставления муниципальной услуги и</w:t>
      </w:r>
      <w:r w:rsidRPr="00062038">
        <w:rPr>
          <w:rFonts w:ascii="Times New Roman" w:hAnsi="Times New Roman" w:cs="Times New Roman"/>
          <w:sz w:val="24"/>
          <w:szCs w:val="24"/>
          <w:lang w:val="en-US"/>
        </w:rPr>
        <w:t> </w:t>
      </w:r>
      <w:r w:rsidRPr="00062038">
        <w:rPr>
          <w:rFonts w:ascii="Times New Roman" w:hAnsi="Times New Roman" w:cs="Times New Roman"/>
          <w:sz w:val="24"/>
          <w:szCs w:val="24"/>
        </w:rPr>
        <w:t>услуг, которые являются необходимыми и обязательными для</w:t>
      </w:r>
      <w:r w:rsidRPr="00062038">
        <w:rPr>
          <w:rFonts w:ascii="Times New Roman" w:hAnsi="Times New Roman" w:cs="Times New Roman"/>
          <w:sz w:val="24"/>
          <w:szCs w:val="24"/>
          <w:lang w:val="en-US"/>
        </w:rPr>
        <w:t> </w:t>
      </w:r>
      <w:r w:rsidRPr="00062038">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на информационных стендах в местах предоставления муниципальной услуги;</w:t>
      </w:r>
    </w:p>
    <w:p w:rsidR="00457C83" w:rsidRPr="00062038" w:rsidRDefault="00457C83" w:rsidP="003A47B6">
      <w:pPr>
        <w:pStyle w:val="punct"/>
        <w:numPr>
          <w:ilvl w:val="0"/>
          <w:numId w:val="0"/>
        </w:numPr>
        <w:spacing w:line="240" w:lineRule="auto"/>
        <w:ind w:firstLine="709"/>
        <w:rPr>
          <w:sz w:val="24"/>
          <w:szCs w:val="24"/>
        </w:rPr>
      </w:pPr>
      <w:r w:rsidRPr="00062038">
        <w:rPr>
          <w:sz w:val="24"/>
          <w:szCs w:val="24"/>
        </w:rPr>
        <w:t>при личном обращении заявителя в администрацию Унинского муниципального округа Кировской области или многофункциональный центр;</w:t>
      </w:r>
    </w:p>
    <w:p w:rsidR="00457C83" w:rsidRPr="00062038" w:rsidRDefault="00457C83" w:rsidP="003A47B6">
      <w:pPr>
        <w:pStyle w:val="punct"/>
        <w:numPr>
          <w:ilvl w:val="0"/>
          <w:numId w:val="0"/>
        </w:numPr>
        <w:spacing w:line="240" w:lineRule="auto"/>
        <w:ind w:firstLine="709"/>
        <w:rPr>
          <w:sz w:val="24"/>
          <w:szCs w:val="24"/>
        </w:rPr>
      </w:pPr>
      <w:r w:rsidRPr="00062038">
        <w:rPr>
          <w:sz w:val="24"/>
          <w:szCs w:val="24"/>
        </w:rPr>
        <w:t>при обращении в письменной форме, в форме электронного документа;</w:t>
      </w:r>
    </w:p>
    <w:p w:rsidR="00457C83" w:rsidRPr="00062038" w:rsidRDefault="00457C83" w:rsidP="003A47B6">
      <w:pPr>
        <w:pStyle w:val="punct"/>
        <w:numPr>
          <w:ilvl w:val="0"/>
          <w:numId w:val="0"/>
        </w:numPr>
        <w:spacing w:line="240" w:lineRule="auto"/>
        <w:ind w:firstLine="709"/>
        <w:rPr>
          <w:sz w:val="24"/>
          <w:szCs w:val="24"/>
        </w:rPr>
      </w:pPr>
      <w:r w:rsidRPr="00062038">
        <w:rPr>
          <w:sz w:val="24"/>
          <w:szCs w:val="24"/>
        </w:rPr>
        <w:t>по телефону.</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57C83" w:rsidRPr="00062038" w:rsidRDefault="00457C8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1.3.6. Порядок, форма, место размещения и способы получения справочной информации.</w:t>
      </w:r>
    </w:p>
    <w:p w:rsidR="00457C83" w:rsidRPr="00062038" w:rsidRDefault="00457C83" w:rsidP="003A47B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Информацию о месте нахождения, графике работы администрации Унинского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Унинского муниципального округа Кировской области, организаций, участвующих в предоставлении муниципальной услуги, адреса официального сайта</w:t>
      </w:r>
      <w:proofErr w:type="gramEnd"/>
      <w:r w:rsidRPr="00062038">
        <w:rPr>
          <w:rFonts w:ascii="Times New Roman" w:hAnsi="Times New Roman" w:cs="Times New Roman"/>
          <w:sz w:val="24"/>
          <w:szCs w:val="24"/>
        </w:rPr>
        <w:t>, а также электронной почты и (или) формы обратной связи администрации Унинского муниципального округа Кировской области, в сети «Интернет», можно получить:</w:t>
      </w:r>
    </w:p>
    <w:p w:rsidR="00457C83" w:rsidRPr="00062038" w:rsidRDefault="00457C83" w:rsidP="003A47B6">
      <w:pPr>
        <w:tabs>
          <w:tab w:val="left" w:pos="9072"/>
        </w:tabs>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на официальном сайте администрации </w:t>
      </w:r>
      <w:hyperlink r:id="rId15" w:history="1">
        <w:r w:rsidRPr="00062038">
          <w:rPr>
            <w:rStyle w:val="a4"/>
            <w:rFonts w:ascii="Times New Roman" w:hAnsi="Times New Roman" w:cs="Times New Roman"/>
            <w:bCs/>
            <w:color w:val="auto"/>
            <w:sz w:val="24"/>
            <w:szCs w:val="24"/>
          </w:rPr>
          <w:t>https://admuni.ru/</w:t>
        </w:r>
      </w:hyperlink>
      <w:proofErr w:type="gramStart"/>
      <w:r w:rsidRPr="00062038">
        <w:rPr>
          <w:rFonts w:ascii="Times New Roman" w:hAnsi="Times New Roman" w:cs="Times New Roman"/>
          <w:bCs/>
          <w:sz w:val="24"/>
          <w:szCs w:val="24"/>
        </w:rPr>
        <w:t xml:space="preserve"> ;</w:t>
      </w:r>
      <w:proofErr w:type="gramEnd"/>
    </w:p>
    <w:p w:rsidR="00457C83" w:rsidRPr="00062038" w:rsidRDefault="00457C83" w:rsidP="003A47B6">
      <w:pPr>
        <w:tabs>
          <w:tab w:val="left" w:pos="9072"/>
        </w:tabs>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lastRenderedPageBreak/>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57C83" w:rsidRPr="00062038" w:rsidRDefault="00457C83" w:rsidP="003A47B6">
      <w:pPr>
        <w:tabs>
          <w:tab w:val="left" w:pos="9072"/>
        </w:tabs>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на Едином портале </w:t>
      </w:r>
      <w:r w:rsidRPr="00062038">
        <w:rPr>
          <w:rFonts w:ascii="Times New Roman" w:hAnsi="Times New Roman" w:cs="Times New Roman"/>
          <w:sz w:val="24"/>
          <w:szCs w:val="24"/>
        </w:rPr>
        <w:t>государственных и муниципальных услуг (функций)</w:t>
      </w:r>
      <w:r w:rsidRPr="00062038">
        <w:rPr>
          <w:rFonts w:ascii="Times New Roman" w:hAnsi="Times New Roman" w:cs="Times New Roman"/>
          <w:bCs/>
          <w:sz w:val="24"/>
          <w:szCs w:val="24"/>
        </w:rPr>
        <w:t>;</w:t>
      </w:r>
    </w:p>
    <w:p w:rsidR="00457C83" w:rsidRPr="00062038" w:rsidRDefault="00457C83" w:rsidP="003A47B6">
      <w:pPr>
        <w:tabs>
          <w:tab w:val="left" w:pos="9072"/>
        </w:tabs>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на </w:t>
      </w:r>
      <w:r w:rsidRPr="00062038">
        <w:rPr>
          <w:rFonts w:ascii="Times New Roman" w:hAnsi="Times New Roman" w:cs="Times New Roman"/>
          <w:sz w:val="24"/>
          <w:szCs w:val="24"/>
        </w:rPr>
        <w:t>Портале Кировской области</w:t>
      </w:r>
      <w:r w:rsidRPr="00062038">
        <w:rPr>
          <w:rFonts w:ascii="Times New Roman" w:hAnsi="Times New Roman" w:cs="Times New Roman"/>
          <w:bCs/>
          <w:sz w:val="24"/>
          <w:szCs w:val="24"/>
        </w:rPr>
        <w:t>;</w:t>
      </w:r>
    </w:p>
    <w:p w:rsidR="00457C83" w:rsidRPr="00062038" w:rsidRDefault="00457C83" w:rsidP="003A47B6">
      <w:pPr>
        <w:tabs>
          <w:tab w:val="left" w:pos="9072"/>
        </w:tabs>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при обращении в письменной форме, в форме электронного документа;</w:t>
      </w:r>
    </w:p>
    <w:p w:rsidR="00457C83" w:rsidRPr="00062038" w:rsidRDefault="00457C83"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bCs/>
          <w:sz w:val="24"/>
          <w:szCs w:val="24"/>
        </w:rPr>
        <w:t>по телефону.</w:t>
      </w:r>
    </w:p>
    <w:p w:rsidR="00DD6959" w:rsidRPr="00062038" w:rsidRDefault="00457C83" w:rsidP="00062038">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1.3.7. Информация о муниципальной услуге внесена в Реестр муниципальных услуг муниципального образования Унинский муниципальный округ Кировской области</w:t>
      </w:r>
      <w:r w:rsidR="00062038">
        <w:rPr>
          <w:rFonts w:ascii="Times New Roman" w:hAnsi="Times New Roman" w:cs="Times New Roman"/>
          <w:sz w:val="24"/>
          <w:szCs w:val="24"/>
        </w:rPr>
        <w:t>.</w:t>
      </w:r>
    </w:p>
    <w:p w:rsidR="00DD6959" w:rsidRPr="00062038" w:rsidRDefault="00DD6959" w:rsidP="003A47B6">
      <w:pPr>
        <w:pStyle w:val="ConsPlusTitle"/>
        <w:ind w:firstLine="709"/>
        <w:outlineLvl w:val="1"/>
        <w:rPr>
          <w:rFonts w:ascii="Times New Roman" w:hAnsi="Times New Roman" w:cs="Times New Roman"/>
          <w:sz w:val="24"/>
          <w:szCs w:val="24"/>
        </w:rPr>
      </w:pPr>
      <w:r w:rsidRPr="00062038">
        <w:rPr>
          <w:rFonts w:ascii="Times New Roman" w:hAnsi="Times New Roman" w:cs="Times New Roman"/>
          <w:sz w:val="24"/>
          <w:szCs w:val="24"/>
        </w:rPr>
        <w:t>2. Стандарт предоставления муниципальной услуги</w:t>
      </w:r>
    </w:p>
    <w:p w:rsidR="00BA5C0F"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2.1. Наименование муниц</w:t>
      </w:r>
      <w:r w:rsidR="00BA5C0F" w:rsidRPr="00062038">
        <w:rPr>
          <w:rFonts w:ascii="Times New Roman" w:hAnsi="Times New Roman" w:cs="Times New Roman"/>
          <w:b/>
          <w:sz w:val="24"/>
          <w:szCs w:val="24"/>
        </w:rPr>
        <w:t>ипальной услуги</w:t>
      </w:r>
    </w:p>
    <w:p w:rsidR="00DD6959" w:rsidRPr="00062038" w:rsidRDefault="00A3344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w:t>
      </w:r>
      <w:r w:rsidR="004C0DE3" w:rsidRPr="00062038">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00DD6959" w:rsidRPr="00062038">
        <w:rPr>
          <w:rFonts w:ascii="Times New Roman" w:hAnsi="Times New Roman" w:cs="Times New Roman"/>
          <w:sz w:val="24"/>
          <w:szCs w:val="24"/>
        </w:rPr>
        <w:t>(далее - муниципальная услуга).</w:t>
      </w:r>
    </w:p>
    <w:p w:rsidR="00BA5C0F"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b/>
          <w:sz w:val="24"/>
          <w:szCs w:val="24"/>
        </w:rPr>
        <w:t>2.2.</w:t>
      </w:r>
      <w:r w:rsidRPr="00062038">
        <w:rPr>
          <w:rFonts w:ascii="Times New Roman" w:hAnsi="Times New Roman" w:cs="Times New Roman"/>
          <w:sz w:val="24"/>
          <w:szCs w:val="24"/>
        </w:rPr>
        <w:t xml:space="preserve"> </w:t>
      </w:r>
      <w:r w:rsidR="00BA5C0F" w:rsidRPr="00062038">
        <w:rPr>
          <w:rFonts w:ascii="Times New Roman" w:hAnsi="Times New Roman" w:cs="Times New Roman"/>
          <w:b/>
          <w:sz w:val="24"/>
          <w:szCs w:val="24"/>
        </w:rPr>
        <w:t>Наименование органа, предоставляющего муниципальную услугу</w:t>
      </w:r>
    </w:p>
    <w:p w:rsidR="00457C83" w:rsidRPr="00062038" w:rsidRDefault="00457C83"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Муниципальная услуга предоставляется администрацией муниципального образования  Унинский муниципальный округ Кировской области (далее - Администрация) в лице Отдела по управлению муниципальной собственностью администрации Унинского муниципального округа Кировской области (далее - Отдел).</w:t>
      </w:r>
    </w:p>
    <w:p w:rsidR="00ED7325" w:rsidRPr="00062038" w:rsidRDefault="00ED7325"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 xml:space="preserve">2.3. Результат предоставления муниципальной услуги. </w:t>
      </w:r>
    </w:p>
    <w:p w:rsidR="00ED7325" w:rsidRPr="00062038" w:rsidRDefault="00ED7325"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Результатом предоставления муниципальной услуги является:</w:t>
      </w:r>
    </w:p>
    <w:p w:rsidR="00ED7325" w:rsidRPr="00062038" w:rsidRDefault="00ED7325" w:rsidP="003A47B6">
      <w:pPr>
        <w:pStyle w:val="ConsPlusNormal"/>
        <w:numPr>
          <w:ilvl w:val="0"/>
          <w:numId w:val="3"/>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выдача разрешения на использование земель или земельного участка;</w:t>
      </w:r>
    </w:p>
    <w:p w:rsidR="00ED7325" w:rsidRPr="00062038" w:rsidRDefault="00ED7325" w:rsidP="003A47B6">
      <w:pPr>
        <w:pStyle w:val="ConsPlusNormal"/>
        <w:numPr>
          <w:ilvl w:val="0"/>
          <w:numId w:val="3"/>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отказ в предоставлении муниципальной услуги.</w:t>
      </w:r>
    </w:p>
    <w:p w:rsidR="00721896" w:rsidRPr="00721896" w:rsidRDefault="00721896" w:rsidP="007218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21896">
        <w:rPr>
          <w:rFonts w:ascii="Times New Roman" w:hAnsi="Times New Roman" w:cs="Times New Roman"/>
          <w:sz w:val="24"/>
          <w:szCs w:val="24"/>
        </w:rPr>
        <w:t xml:space="preserve">2.3.1.  Срок предоставления муниципальной услуги. </w:t>
      </w:r>
    </w:p>
    <w:p w:rsidR="00721896" w:rsidRPr="00721896" w:rsidRDefault="00721896" w:rsidP="007218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21896">
        <w:rPr>
          <w:rFonts w:ascii="Times New Roman" w:hAnsi="Times New Roman" w:cs="Times New Roman"/>
          <w:sz w:val="24"/>
          <w:szCs w:val="24"/>
        </w:rPr>
        <w:t>Администрация принимает решение об установлении публичного сервитута или об отказе в его установлении в течение:</w:t>
      </w:r>
    </w:p>
    <w:p w:rsidR="00721896" w:rsidRPr="00721896" w:rsidRDefault="00721896" w:rsidP="007218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21896">
        <w:rPr>
          <w:rFonts w:ascii="Times New Roman" w:hAnsi="Times New Roman" w:cs="Times New Roman"/>
          <w:sz w:val="24"/>
          <w:szCs w:val="24"/>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w:t>
      </w:r>
    </w:p>
    <w:p w:rsidR="00721896" w:rsidRPr="00721896" w:rsidRDefault="00721896" w:rsidP="00721896">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21896">
        <w:rPr>
          <w:rFonts w:ascii="Times New Roman" w:hAnsi="Times New Roman" w:cs="Times New Roman"/>
          <w:sz w:val="24"/>
          <w:szCs w:val="24"/>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w:t>
      </w:r>
      <w:proofErr w:type="gramEnd"/>
      <w:r w:rsidRPr="00721896">
        <w:rPr>
          <w:rFonts w:ascii="Times New Roman" w:hAnsi="Times New Roman" w:cs="Times New Roman"/>
          <w:sz w:val="24"/>
          <w:szCs w:val="24"/>
        </w:rPr>
        <w:t xml:space="preserve"> опубликования сообщения о поступившем </w:t>
      </w:r>
      <w:proofErr w:type="gramStart"/>
      <w:r w:rsidRPr="00721896">
        <w:rPr>
          <w:rFonts w:ascii="Times New Roman" w:hAnsi="Times New Roman" w:cs="Times New Roman"/>
          <w:sz w:val="24"/>
          <w:szCs w:val="24"/>
        </w:rPr>
        <w:t>ходатайстве</w:t>
      </w:r>
      <w:proofErr w:type="gramEnd"/>
      <w:r w:rsidRPr="00721896">
        <w:rPr>
          <w:rFonts w:ascii="Times New Roman" w:hAnsi="Times New Roman" w:cs="Times New Roman"/>
          <w:sz w:val="24"/>
          <w:szCs w:val="24"/>
        </w:rPr>
        <w:t xml:space="preserve"> об установлении публичного сервитута, предусмотренного подпунктом 1 пункта 3 статьи 39.42 Земельного Кодекса РФ (за исключением случая, предусмотренного пунктом 10 статьи 39.42 Земельного Кодекса РФ);</w:t>
      </w:r>
    </w:p>
    <w:p w:rsidR="00CE2591" w:rsidRPr="00062038" w:rsidRDefault="00721896" w:rsidP="007218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21896">
        <w:rPr>
          <w:rFonts w:ascii="Times New Roman" w:hAnsi="Times New Roman" w:cs="Times New Roman"/>
          <w:sz w:val="24"/>
          <w:szCs w:val="24"/>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00CE2591" w:rsidRPr="00062038">
        <w:rPr>
          <w:rFonts w:ascii="Times New Roman" w:hAnsi="Times New Roman" w:cs="Times New Roman"/>
          <w:sz w:val="24"/>
          <w:szCs w:val="24"/>
        </w:rPr>
        <w:t>.</w:t>
      </w:r>
    </w:p>
    <w:p w:rsidR="000C5CAB"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 xml:space="preserve">2.5. </w:t>
      </w:r>
      <w:r w:rsidR="000C5CAB" w:rsidRPr="00062038">
        <w:rPr>
          <w:rFonts w:ascii="Times New Roman" w:hAnsi="Times New Roman" w:cs="Times New Roman"/>
          <w:b/>
          <w:sz w:val="24"/>
          <w:szCs w:val="24"/>
        </w:rPr>
        <w:t>Нормативные правовые акты, регулирующие предоставление муниципальной услуги</w:t>
      </w:r>
      <w:r w:rsidR="009046FC" w:rsidRPr="00062038">
        <w:rPr>
          <w:rFonts w:ascii="Times New Roman" w:hAnsi="Times New Roman" w:cs="Times New Roman"/>
          <w:b/>
          <w:sz w:val="24"/>
          <w:szCs w:val="24"/>
        </w:rPr>
        <w:t>.</w:t>
      </w:r>
    </w:p>
    <w:p w:rsidR="00D85D64" w:rsidRPr="00062038" w:rsidRDefault="00D85D64" w:rsidP="003A47B6">
      <w:pPr>
        <w:spacing w:after="0" w:line="240" w:lineRule="auto"/>
        <w:ind w:firstLine="539"/>
        <w:jc w:val="both"/>
        <w:rPr>
          <w:rFonts w:ascii="Times New Roman" w:eastAsia="Times New Roman" w:hAnsi="Times New Roman" w:cs="Times New Roman"/>
          <w:sz w:val="24"/>
          <w:szCs w:val="24"/>
          <w:lang w:eastAsia="ru-RU"/>
        </w:rPr>
      </w:pPr>
      <w:proofErr w:type="gramStart"/>
      <w:r w:rsidRPr="00062038">
        <w:rPr>
          <w:rFonts w:ascii="Times New Roman" w:hAnsi="Times New Roman" w:cs="Times New Roman"/>
          <w:sz w:val="24"/>
          <w:szCs w:val="24"/>
        </w:rPr>
        <w:t xml:space="preserve">Предоставление муниципальной услуги осуществляется в соответствии с </w:t>
      </w:r>
      <w:r w:rsidRPr="00062038">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Pr="00062038">
        <w:rPr>
          <w:sz w:val="24"/>
          <w:szCs w:val="24"/>
        </w:rPr>
        <w:t xml:space="preserve"> </w:t>
      </w:r>
      <w:r w:rsidRPr="00062038">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w:t>
      </w:r>
      <w:r w:rsidR="00AF51A7" w:rsidRPr="00062038">
        <w:rPr>
          <w:rFonts w:ascii="Times New Roman" w:eastAsia="Times New Roman" w:hAnsi="Times New Roman" w:cs="Times New Roman"/>
          <w:sz w:val="24"/>
          <w:szCs w:val="24"/>
          <w:lang w:eastAsia="ru-RU"/>
        </w:rPr>
        <w:t>,</w:t>
      </w:r>
      <w:r w:rsidR="00AF51A7" w:rsidRPr="00062038">
        <w:rPr>
          <w:sz w:val="24"/>
          <w:szCs w:val="24"/>
        </w:rPr>
        <w:t xml:space="preserve"> </w:t>
      </w:r>
      <w:r w:rsidR="00AF51A7" w:rsidRPr="00062038">
        <w:rPr>
          <w:rFonts w:ascii="Times New Roman" w:eastAsia="Times New Roman" w:hAnsi="Times New Roman" w:cs="Times New Roman"/>
          <w:sz w:val="24"/>
          <w:szCs w:val="24"/>
          <w:lang w:eastAsia="ru-RU"/>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062038">
        <w:rPr>
          <w:rFonts w:ascii="Times New Roman" w:eastAsia="Times New Roman" w:hAnsi="Times New Roman" w:cs="Times New Roman"/>
          <w:sz w:val="24"/>
          <w:szCs w:val="24"/>
          <w:lang w:eastAsia="ru-RU"/>
        </w:rPr>
        <w:t xml:space="preserve"> и иными</w:t>
      </w:r>
      <w:proofErr w:type="gramEnd"/>
      <w:r w:rsidRPr="00062038">
        <w:rPr>
          <w:rFonts w:ascii="Times New Roman" w:eastAsia="Times New Roman" w:hAnsi="Times New Roman" w:cs="Times New Roman"/>
          <w:sz w:val="24"/>
          <w:szCs w:val="24"/>
          <w:lang w:eastAsia="ru-RU"/>
        </w:rPr>
        <w:t xml:space="preserve"> нормативными правовыми актами Российской Федерации и Кировской области. </w:t>
      </w:r>
    </w:p>
    <w:p w:rsidR="00963129" w:rsidRPr="00062038" w:rsidRDefault="0096312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w:t>
      </w:r>
      <w:r w:rsidRPr="00062038">
        <w:rPr>
          <w:rFonts w:ascii="Times New Roman" w:hAnsi="Times New Roman" w:cs="Times New Roman"/>
          <w:sz w:val="24"/>
          <w:szCs w:val="24"/>
        </w:rPr>
        <w:br/>
        <w:t>и источников официального опубликования), подлежит обязательному размещению</w:t>
      </w:r>
      <w:r w:rsidR="00A301FE" w:rsidRPr="00062038">
        <w:rPr>
          <w:rFonts w:ascii="Times New Roman" w:hAnsi="Times New Roman" w:cs="Times New Roman"/>
          <w:sz w:val="24"/>
          <w:szCs w:val="24"/>
        </w:rPr>
        <w:t xml:space="preserve"> </w:t>
      </w:r>
      <w:r w:rsidRPr="00062038">
        <w:rPr>
          <w:rFonts w:ascii="Times New Roman" w:hAnsi="Times New Roman" w:cs="Times New Roman"/>
          <w:sz w:val="24"/>
          <w:szCs w:val="24"/>
        </w:rPr>
        <w:t xml:space="preserve">на сайте </w:t>
      </w:r>
      <w:r w:rsidR="004F63CD"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дминистрации</w:t>
      </w:r>
      <w:r w:rsidR="00A301FE" w:rsidRPr="00062038">
        <w:rPr>
          <w:rFonts w:ascii="Times New Roman" w:hAnsi="Times New Roman" w:cs="Times New Roman"/>
          <w:sz w:val="24"/>
          <w:szCs w:val="24"/>
        </w:rPr>
        <w:t xml:space="preserve">, </w:t>
      </w:r>
      <w:r w:rsidRPr="00062038">
        <w:rPr>
          <w:rFonts w:ascii="Times New Roman" w:eastAsiaTheme="minorHAnsi" w:hAnsi="Times New Roman" w:cs="Times New Roman"/>
          <w:sz w:val="24"/>
          <w:szCs w:val="24"/>
          <w:lang w:eastAsia="en-US"/>
        </w:rPr>
        <w:t>в федеральном реестре</w:t>
      </w:r>
      <w:r w:rsidR="00A301FE" w:rsidRPr="00062038">
        <w:rPr>
          <w:rFonts w:ascii="Times New Roman" w:eastAsiaTheme="minorHAnsi" w:hAnsi="Times New Roman" w:cs="Times New Roman"/>
          <w:sz w:val="24"/>
          <w:szCs w:val="24"/>
          <w:lang w:eastAsia="en-US"/>
        </w:rPr>
        <w:t xml:space="preserve">, </w:t>
      </w:r>
      <w:r w:rsidRPr="00062038">
        <w:rPr>
          <w:rFonts w:ascii="Times New Roman" w:eastAsiaTheme="minorHAnsi" w:hAnsi="Times New Roman" w:cs="Times New Roman"/>
          <w:sz w:val="24"/>
          <w:szCs w:val="24"/>
          <w:lang w:eastAsia="en-US"/>
        </w:rPr>
        <w:t xml:space="preserve">в </w:t>
      </w:r>
      <w:r w:rsidR="004F63CD" w:rsidRPr="00062038">
        <w:rPr>
          <w:rFonts w:ascii="Times New Roman" w:hAnsi="Times New Roman" w:cs="Times New Roman"/>
          <w:bCs/>
          <w:sz w:val="24"/>
          <w:szCs w:val="24"/>
        </w:rPr>
        <w:t xml:space="preserve">Едином портале </w:t>
      </w:r>
      <w:r w:rsidR="004F63CD" w:rsidRPr="00062038">
        <w:rPr>
          <w:rFonts w:ascii="Times New Roman" w:hAnsi="Times New Roman" w:cs="Times New Roman"/>
          <w:sz w:val="24"/>
          <w:szCs w:val="24"/>
        </w:rPr>
        <w:t>государственных и муниципальных услуг (функций)</w:t>
      </w:r>
      <w:r w:rsidRPr="00062038">
        <w:rPr>
          <w:rFonts w:ascii="Times New Roman" w:hAnsi="Times New Roman" w:cs="Times New Roman"/>
          <w:sz w:val="24"/>
          <w:szCs w:val="24"/>
        </w:rPr>
        <w:t>.</w:t>
      </w:r>
    </w:p>
    <w:p w:rsidR="00DD6959" w:rsidRPr="00062038" w:rsidRDefault="000C5CAB"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 xml:space="preserve">2.6. </w:t>
      </w:r>
      <w:r w:rsidR="00DD6959" w:rsidRPr="00062038">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bookmarkStart w:id="3" w:name="P69"/>
      <w:bookmarkEnd w:id="3"/>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 xml:space="preserve">.1. </w:t>
      </w:r>
      <w:r w:rsidR="000C5CAB" w:rsidRPr="00062038">
        <w:rPr>
          <w:rFonts w:ascii="Times New Roman" w:hAnsi="Times New Roman" w:cs="Times New Roman"/>
          <w:sz w:val="24"/>
          <w:szCs w:val="24"/>
        </w:rPr>
        <w:t>Для предоставления муниципальной услуги необходимы следующие документы</w:t>
      </w:r>
      <w:r w:rsidRPr="00062038">
        <w:rPr>
          <w:rFonts w:ascii="Times New Roman" w:hAnsi="Times New Roman" w:cs="Times New Roman"/>
          <w:sz w:val="24"/>
          <w:szCs w:val="24"/>
        </w:rPr>
        <w:t>:</w:t>
      </w:r>
    </w:p>
    <w:p w:rsidR="00DD6959" w:rsidRPr="00062038" w:rsidRDefault="00DD6959" w:rsidP="003A47B6">
      <w:pPr>
        <w:pStyle w:val="ConsPlusNormal"/>
        <w:ind w:firstLine="709"/>
        <w:jc w:val="both"/>
        <w:rPr>
          <w:rFonts w:ascii="Times New Roman" w:hAnsi="Times New Roman" w:cs="Times New Roman"/>
          <w:sz w:val="24"/>
          <w:szCs w:val="24"/>
        </w:rPr>
      </w:pPr>
      <w:bookmarkStart w:id="4" w:name="P70"/>
      <w:bookmarkEnd w:id="4"/>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 xml:space="preserve">.1.1. </w:t>
      </w:r>
      <w:hyperlink w:anchor="P321" w:history="1">
        <w:r w:rsidRPr="00062038">
          <w:rPr>
            <w:rFonts w:ascii="Times New Roman" w:hAnsi="Times New Roman" w:cs="Times New Roman"/>
            <w:sz w:val="24"/>
            <w:szCs w:val="24"/>
          </w:rPr>
          <w:t>Заявление</w:t>
        </w:r>
      </w:hyperlink>
      <w:r w:rsidRPr="00062038">
        <w:rPr>
          <w:rFonts w:ascii="Times New Roman" w:hAnsi="Times New Roman" w:cs="Times New Roman"/>
          <w:sz w:val="24"/>
          <w:szCs w:val="24"/>
        </w:rPr>
        <w:t xml:space="preserve"> о выдаче разрешения на использование земель или земельного участка (приложение </w:t>
      </w:r>
      <w:r w:rsidR="00963129" w:rsidRPr="00062038">
        <w:rPr>
          <w:rFonts w:ascii="Times New Roman" w:hAnsi="Times New Roman" w:cs="Times New Roman"/>
          <w:sz w:val="24"/>
          <w:szCs w:val="24"/>
        </w:rPr>
        <w:t>№</w:t>
      </w:r>
      <w:r w:rsidRPr="00062038">
        <w:rPr>
          <w:rFonts w:ascii="Times New Roman" w:hAnsi="Times New Roman" w:cs="Times New Roman"/>
          <w:sz w:val="24"/>
          <w:szCs w:val="24"/>
        </w:rPr>
        <w:t xml:space="preserve"> 1 к настоящему Административному регламенту), в котором должны быть указаны:</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д) предполагаемые цели использования земель или земельного участка в соответствии с </w:t>
      </w:r>
      <w:hyperlink r:id="rId16" w:history="1">
        <w:r w:rsidRPr="00062038">
          <w:rPr>
            <w:rFonts w:ascii="Times New Roman" w:hAnsi="Times New Roman" w:cs="Times New Roman"/>
            <w:sz w:val="24"/>
            <w:szCs w:val="24"/>
          </w:rPr>
          <w:t>пунктом 1 статьи 39.34</w:t>
        </w:r>
      </w:hyperlink>
      <w:r w:rsidRPr="00062038">
        <w:rPr>
          <w:rFonts w:ascii="Times New Roman" w:hAnsi="Times New Roman" w:cs="Times New Roman"/>
          <w:sz w:val="24"/>
          <w:szCs w:val="24"/>
        </w:rPr>
        <w:t xml:space="preserve"> Земельного кодекса Российской Федерации;</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ж) срок использования земель или земельного участка (в пределах сроков, установленных </w:t>
      </w:r>
      <w:hyperlink r:id="rId17" w:history="1">
        <w:r w:rsidRPr="00062038">
          <w:rPr>
            <w:rFonts w:ascii="Times New Roman" w:hAnsi="Times New Roman" w:cs="Times New Roman"/>
            <w:sz w:val="24"/>
            <w:szCs w:val="24"/>
          </w:rPr>
          <w:t>пунктом 1 статьи 39.34</w:t>
        </w:r>
      </w:hyperlink>
      <w:r w:rsidRPr="00062038">
        <w:rPr>
          <w:rFonts w:ascii="Times New Roman" w:hAnsi="Times New Roman" w:cs="Times New Roman"/>
          <w:sz w:val="24"/>
          <w:szCs w:val="24"/>
        </w:rPr>
        <w:t xml:space="preserve"> Земельного кодекса Российской Федерации);</w:t>
      </w:r>
    </w:p>
    <w:p w:rsidR="00AF51A7" w:rsidRPr="00062038" w:rsidRDefault="00AF51A7" w:rsidP="003A47B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history="1">
        <w:r w:rsidRPr="00062038">
          <w:rPr>
            <w:rFonts w:ascii="Times New Roman" w:hAnsi="Times New Roman" w:cs="Times New Roman"/>
            <w:sz w:val="24"/>
            <w:szCs w:val="24"/>
          </w:rPr>
          <w:t>пункте 3 части 2 статьи</w:t>
        </w:r>
        <w:proofErr w:type="gramEnd"/>
        <w:r w:rsidRPr="00062038">
          <w:rPr>
            <w:rFonts w:ascii="Times New Roman" w:hAnsi="Times New Roman" w:cs="Times New Roman"/>
            <w:sz w:val="24"/>
            <w:szCs w:val="24"/>
          </w:rPr>
          <w:t xml:space="preserve"> </w:t>
        </w:r>
        <w:proofErr w:type="gramStart"/>
        <w:r w:rsidRPr="00062038">
          <w:rPr>
            <w:rFonts w:ascii="Times New Roman" w:hAnsi="Times New Roman" w:cs="Times New Roman"/>
            <w:sz w:val="24"/>
            <w:szCs w:val="24"/>
          </w:rPr>
          <w:t>23</w:t>
        </w:r>
      </w:hyperlink>
      <w:r w:rsidRPr="00062038">
        <w:rPr>
          <w:rFonts w:ascii="Times New Roman" w:hAnsi="Times New Roman" w:cs="Times New Roman"/>
          <w:sz w:val="24"/>
          <w:szCs w:val="24"/>
        </w:rPr>
        <w:t xml:space="preserve"> Лесного кодекса Российской Федерации), в отношении которых подано заявление, - в случае такой необходимости.</w:t>
      </w:r>
      <w:proofErr w:type="gramEnd"/>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rsidR="00830C3F" w:rsidRPr="00062038" w:rsidRDefault="00830C3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2.6.2. К заявлению прилагаются:</w:t>
      </w:r>
    </w:p>
    <w:p w:rsidR="00830C3F" w:rsidRPr="00062038" w:rsidRDefault="00830C3F"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30C3F" w:rsidRPr="00062038" w:rsidRDefault="00830C3F"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w:t>
      </w:r>
      <w:r w:rsidRPr="00062038">
        <w:rPr>
          <w:rFonts w:ascii="Times New Roman" w:hAnsi="Times New Roman" w:cs="Times New Roman"/>
          <w:sz w:val="24"/>
          <w:szCs w:val="24"/>
        </w:rPr>
        <w:lastRenderedPageBreak/>
        <w:t>участка (с использованием системы координат, применяемой при ведении Единого государственного реестра недвижимости).</w:t>
      </w:r>
    </w:p>
    <w:p w:rsidR="00DD6959" w:rsidRPr="00062038" w:rsidRDefault="00DD6959" w:rsidP="003A47B6">
      <w:pPr>
        <w:pStyle w:val="ConsPlusNormal"/>
        <w:ind w:firstLine="709"/>
        <w:jc w:val="both"/>
        <w:rPr>
          <w:rFonts w:ascii="Times New Roman" w:hAnsi="Times New Roman" w:cs="Times New Roman"/>
          <w:sz w:val="24"/>
          <w:szCs w:val="24"/>
        </w:rPr>
      </w:pPr>
      <w:bookmarkStart w:id="5" w:name="P80"/>
      <w:bookmarkEnd w:id="5"/>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830C3F" w:rsidRPr="00062038">
        <w:rPr>
          <w:rFonts w:ascii="Times New Roman" w:hAnsi="Times New Roman" w:cs="Times New Roman"/>
          <w:sz w:val="24"/>
          <w:szCs w:val="24"/>
        </w:rPr>
        <w:t>3</w:t>
      </w:r>
      <w:r w:rsidRPr="00062038">
        <w:rPr>
          <w:rFonts w:ascii="Times New Roman" w:hAnsi="Times New Roman" w:cs="Times New Roman"/>
          <w:sz w:val="24"/>
          <w:szCs w:val="24"/>
        </w:rPr>
        <w:t xml:space="preserve">. К заявлению могут быть </w:t>
      </w:r>
      <w:proofErr w:type="gramStart"/>
      <w:r w:rsidRPr="00062038">
        <w:rPr>
          <w:rFonts w:ascii="Times New Roman" w:hAnsi="Times New Roman" w:cs="Times New Roman"/>
          <w:sz w:val="24"/>
          <w:szCs w:val="24"/>
        </w:rPr>
        <w:t>приложены</w:t>
      </w:r>
      <w:proofErr w:type="gramEnd"/>
      <w:r w:rsidRPr="00062038">
        <w:rPr>
          <w:rFonts w:ascii="Times New Roman" w:hAnsi="Times New Roman" w:cs="Times New Roman"/>
          <w:sz w:val="24"/>
          <w:szCs w:val="24"/>
        </w:rPr>
        <w:t>:</w:t>
      </w:r>
    </w:p>
    <w:p w:rsidR="00830C3F" w:rsidRPr="00062038" w:rsidRDefault="00830C3F" w:rsidP="003A47B6">
      <w:pPr>
        <w:autoSpaceDE w:val="0"/>
        <w:autoSpaceDN w:val="0"/>
        <w:adjustRightInd w:val="0"/>
        <w:spacing w:after="0" w:line="240" w:lineRule="auto"/>
        <w:ind w:firstLine="539"/>
        <w:jc w:val="both"/>
        <w:rPr>
          <w:rFonts w:ascii="Times New Roman" w:hAnsi="Times New Roman" w:cs="Times New Roman"/>
          <w:sz w:val="24"/>
          <w:szCs w:val="24"/>
        </w:rPr>
      </w:pPr>
      <w:r w:rsidRPr="00062038">
        <w:rPr>
          <w:rFonts w:ascii="Times New Roman" w:hAnsi="Times New Roman" w:cs="Times New Roman"/>
          <w:sz w:val="24"/>
          <w:szCs w:val="24"/>
        </w:rPr>
        <w:t>а) выписка из Единого государственного реестра недвижимости об объекте недвижимости;</w:t>
      </w:r>
    </w:p>
    <w:p w:rsidR="00830C3F" w:rsidRPr="00062038" w:rsidRDefault="00830C3F" w:rsidP="003A47B6">
      <w:pPr>
        <w:autoSpaceDE w:val="0"/>
        <w:autoSpaceDN w:val="0"/>
        <w:adjustRightInd w:val="0"/>
        <w:spacing w:after="0" w:line="240" w:lineRule="auto"/>
        <w:ind w:firstLine="539"/>
        <w:jc w:val="both"/>
        <w:rPr>
          <w:rFonts w:ascii="Times New Roman" w:hAnsi="Times New Roman" w:cs="Times New Roman"/>
          <w:sz w:val="24"/>
          <w:szCs w:val="24"/>
        </w:rPr>
      </w:pPr>
      <w:r w:rsidRPr="00062038">
        <w:rPr>
          <w:rFonts w:ascii="Times New Roman" w:hAnsi="Times New Roman" w:cs="Times New Roman"/>
          <w:sz w:val="24"/>
          <w:szCs w:val="24"/>
        </w:rPr>
        <w:t>б) копия лицензии, удостоверяющей право проведения работ по геологическому изучению недр;</w:t>
      </w:r>
    </w:p>
    <w:p w:rsidR="00830C3F" w:rsidRPr="00062038" w:rsidRDefault="00830C3F" w:rsidP="003A47B6">
      <w:pPr>
        <w:autoSpaceDE w:val="0"/>
        <w:autoSpaceDN w:val="0"/>
        <w:adjustRightInd w:val="0"/>
        <w:spacing w:after="0" w:line="240" w:lineRule="auto"/>
        <w:ind w:firstLine="539"/>
        <w:jc w:val="both"/>
        <w:rPr>
          <w:rFonts w:ascii="Times New Roman" w:hAnsi="Times New Roman" w:cs="Times New Roman"/>
          <w:sz w:val="24"/>
          <w:szCs w:val="24"/>
        </w:rPr>
      </w:pPr>
      <w:r w:rsidRPr="00062038">
        <w:rPr>
          <w:rFonts w:ascii="Times New Roman" w:hAnsi="Times New Roman" w:cs="Times New Roman"/>
          <w:sz w:val="24"/>
          <w:szCs w:val="24"/>
        </w:rPr>
        <w:t xml:space="preserve">в) иные документы, подтверждающие основания для использования земель или земельного участка в целях, предусмотренных </w:t>
      </w:r>
      <w:hyperlink r:id="rId19" w:history="1">
        <w:r w:rsidRPr="00062038">
          <w:rPr>
            <w:rFonts w:ascii="Times New Roman" w:hAnsi="Times New Roman" w:cs="Times New Roman"/>
            <w:sz w:val="24"/>
            <w:szCs w:val="24"/>
          </w:rPr>
          <w:t>пунктом 1 статьи 39.34</w:t>
        </w:r>
      </w:hyperlink>
      <w:r w:rsidRPr="00062038">
        <w:rPr>
          <w:rFonts w:ascii="Times New Roman" w:hAnsi="Times New Roman" w:cs="Times New Roman"/>
          <w:sz w:val="24"/>
          <w:szCs w:val="24"/>
        </w:rPr>
        <w:t xml:space="preserve"> Земельного кодекса Российской Федерации.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1976D3" w:rsidRPr="00062038">
        <w:rPr>
          <w:rFonts w:ascii="Times New Roman" w:hAnsi="Times New Roman" w:cs="Times New Roman"/>
          <w:sz w:val="24"/>
          <w:szCs w:val="24"/>
        </w:rPr>
        <w:t>4</w:t>
      </w:r>
      <w:r w:rsidRPr="00062038">
        <w:rPr>
          <w:rFonts w:ascii="Times New Roman" w:hAnsi="Times New Roman" w:cs="Times New Roman"/>
          <w:sz w:val="24"/>
          <w:szCs w:val="24"/>
        </w:rPr>
        <w:t xml:space="preserve">. Документы, указанные в </w:t>
      </w:r>
      <w:hyperlink w:anchor="P69" w:history="1">
        <w:r w:rsidRPr="00062038">
          <w:rPr>
            <w:rFonts w:ascii="Times New Roman" w:hAnsi="Times New Roman" w:cs="Times New Roman"/>
            <w:sz w:val="24"/>
            <w:szCs w:val="24"/>
          </w:rPr>
          <w:t>пункт</w:t>
        </w:r>
        <w:r w:rsidR="001976D3" w:rsidRPr="00062038">
          <w:rPr>
            <w:rFonts w:ascii="Times New Roman" w:hAnsi="Times New Roman" w:cs="Times New Roman"/>
            <w:sz w:val="24"/>
            <w:szCs w:val="24"/>
          </w:rPr>
          <w:t>ах</w:t>
        </w:r>
        <w:r w:rsidRPr="00062038">
          <w:rPr>
            <w:rFonts w:ascii="Times New Roman" w:hAnsi="Times New Roman" w:cs="Times New Roman"/>
            <w:sz w:val="24"/>
            <w:szCs w:val="24"/>
          </w:rPr>
          <w:t xml:space="preserve"> 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.1</w:t>
        </w:r>
      </w:hyperlink>
      <w:r w:rsidR="001976D3" w:rsidRPr="00062038">
        <w:rPr>
          <w:rFonts w:ascii="Times New Roman" w:hAnsi="Times New Roman" w:cs="Times New Roman"/>
          <w:sz w:val="24"/>
          <w:szCs w:val="24"/>
        </w:rPr>
        <w:t>-2.6.2</w:t>
      </w:r>
      <w:r w:rsidRPr="00062038">
        <w:rPr>
          <w:rFonts w:ascii="Times New Roman" w:hAnsi="Times New Roman" w:cs="Times New Roman"/>
          <w:sz w:val="24"/>
          <w:szCs w:val="24"/>
        </w:rPr>
        <w:t xml:space="preserve"> настоящего подраздела, должны быть представлены заявителем самостоятельно.</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1976D3" w:rsidRPr="00062038">
        <w:rPr>
          <w:rFonts w:ascii="Times New Roman" w:hAnsi="Times New Roman" w:cs="Times New Roman"/>
          <w:sz w:val="24"/>
          <w:szCs w:val="24"/>
        </w:rPr>
        <w:t>5</w:t>
      </w:r>
      <w:r w:rsidRPr="00062038">
        <w:rPr>
          <w:rFonts w:ascii="Times New Roman" w:hAnsi="Times New Roman" w:cs="Times New Roman"/>
          <w:sz w:val="24"/>
          <w:szCs w:val="24"/>
        </w:rPr>
        <w:t xml:space="preserve">. Документы (их копии или сведения, содержащиеся в них), указанные в </w:t>
      </w:r>
      <w:hyperlink w:anchor="P80" w:history="1">
        <w:r w:rsidRPr="00062038">
          <w:rPr>
            <w:rFonts w:ascii="Times New Roman" w:hAnsi="Times New Roman" w:cs="Times New Roman"/>
            <w:sz w:val="24"/>
            <w:szCs w:val="24"/>
          </w:rPr>
          <w:t>подпункте 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1976D3" w:rsidRPr="00062038">
          <w:rPr>
            <w:rFonts w:ascii="Times New Roman" w:hAnsi="Times New Roman" w:cs="Times New Roman"/>
            <w:sz w:val="24"/>
            <w:szCs w:val="24"/>
          </w:rPr>
          <w:t>3</w:t>
        </w:r>
      </w:hyperlink>
      <w:r w:rsidRPr="00062038">
        <w:rPr>
          <w:rFonts w:ascii="Times New Roman" w:hAnsi="Times New Roman" w:cs="Times New Roman"/>
          <w:sz w:val="24"/>
          <w:szCs w:val="24"/>
        </w:rPr>
        <w:t xml:space="preserve"> настоящего подраздела, заявитель вправе представить самостоятельно по собственной инициативе.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В случае если заявитель не представил указанные документы самостоятельно по собственной инициативе, они запрашиваются </w:t>
      </w:r>
      <w:r w:rsidR="002E5109"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D6959"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1976D3" w:rsidRPr="00062038">
        <w:rPr>
          <w:rFonts w:ascii="Times New Roman" w:hAnsi="Times New Roman" w:cs="Times New Roman"/>
          <w:sz w:val="24"/>
          <w:szCs w:val="24"/>
        </w:rPr>
        <w:t>5</w:t>
      </w:r>
      <w:r w:rsidRPr="00062038">
        <w:rPr>
          <w:rFonts w:ascii="Times New Roman" w:hAnsi="Times New Roman" w:cs="Times New Roman"/>
          <w:sz w:val="24"/>
          <w:szCs w:val="24"/>
        </w:rPr>
        <w:t xml:space="preserve">. Документы, необходимые для предоставления муниципальной услуги, могут быть направлены в форме электронного документа с использованием </w:t>
      </w:r>
      <w:r w:rsidR="0023672F" w:rsidRPr="00062038">
        <w:rPr>
          <w:rFonts w:ascii="Times New Roman" w:hAnsi="Times New Roman" w:cs="Times New Roman"/>
          <w:sz w:val="24"/>
          <w:szCs w:val="24"/>
        </w:rPr>
        <w:t>Портала Кировской области</w:t>
      </w:r>
      <w:r w:rsidRPr="00062038">
        <w:rPr>
          <w:rFonts w:ascii="Times New Roman" w:hAnsi="Times New Roman" w:cs="Times New Roman"/>
          <w:sz w:val="24"/>
          <w:szCs w:val="24"/>
        </w:rPr>
        <w:t>. В этом случае документы подписываются электронной подписью в соответствии с законодательством Российской Федерации.</w:t>
      </w:r>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2.6.5.1. К ходатайству  об установлении публичного сервитута прилагаются:</w:t>
      </w:r>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21896" w:rsidRPr="00721896" w:rsidRDefault="00721896" w:rsidP="00721896">
      <w:pPr>
        <w:pStyle w:val="ConsPlusNormal"/>
        <w:ind w:firstLine="709"/>
        <w:rPr>
          <w:rFonts w:ascii="Times New Roman" w:hAnsi="Times New Roman" w:cs="Times New Roman"/>
          <w:sz w:val="24"/>
          <w:szCs w:val="24"/>
        </w:rPr>
      </w:pPr>
      <w:proofErr w:type="gramStart"/>
      <w:r w:rsidRPr="00721896">
        <w:rPr>
          <w:rFonts w:ascii="Times New Roman" w:hAnsi="Times New Roman" w:cs="Times New Roman"/>
          <w:sz w:val="24"/>
          <w:szCs w:val="24"/>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20" w:history="1">
        <w:r w:rsidRPr="00721896">
          <w:rPr>
            <w:rStyle w:val="a4"/>
            <w:rFonts w:ascii="Times New Roman" w:hAnsi="Times New Roman" w:cs="Times New Roman"/>
            <w:sz w:val="24"/>
            <w:szCs w:val="24"/>
          </w:rPr>
          <w:t>подпунктом 4.1 статьи 39.37</w:t>
        </w:r>
      </w:hyperlink>
      <w:r w:rsidRPr="00721896">
        <w:rPr>
          <w:rFonts w:ascii="Times New Roman" w:hAnsi="Times New Roman" w:cs="Times New Roman"/>
          <w:sz w:val="24"/>
          <w:szCs w:val="24"/>
        </w:rPr>
        <w:t xml:space="preserve"> Земельного Кодекса РФ;</w:t>
      </w:r>
    </w:p>
    <w:p w:rsidR="00721896" w:rsidRPr="00721896" w:rsidRDefault="00721896" w:rsidP="00721896">
      <w:pPr>
        <w:pStyle w:val="ConsPlusNormal"/>
        <w:ind w:firstLine="709"/>
        <w:rPr>
          <w:rFonts w:ascii="Times New Roman" w:hAnsi="Times New Roman" w:cs="Times New Roman"/>
          <w:sz w:val="24"/>
          <w:szCs w:val="24"/>
        </w:rPr>
      </w:pPr>
      <w:proofErr w:type="gramStart"/>
      <w:r w:rsidRPr="00721896">
        <w:rPr>
          <w:rFonts w:ascii="Times New Roman" w:hAnsi="Times New Roman" w:cs="Times New Roman"/>
          <w:sz w:val="24"/>
          <w:szCs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w:t>
      </w:r>
      <w:r w:rsidRPr="00721896">
        <w:rPr>
          <w:rFonts w:ascii="Times New Roman" w:hAnsi="Times New Roman" w:cs="Times New Roman"/>
          <w:sz w:val="24"/>
          <w:szCs w:val="24"/>
        </w:rPr>
        <w:lastRenderedPageBreak/>
        <w:t xml:space="preserve">указанным в </w:t>
      </w:r>
      <w:hyperlink r:id="rId21" w:history="1">
        <w:r w:rsidRPr="00721896">
          <w:rPr>
            <w:rStyle w:val="a4"/>
            <w:rFonts w:ascii="Times New Roman" w:hAnsi="Times New Roman" w:cs="Times New Roman"/>
            <w:sz w:val="24"/>
            <w:szCs w:val="24"/>
          </w:rPr>
          <w:t>подпункте 4.2 статьи 39.40</w:t>
        </w:r>
      </w:hyperlink>
      <w:r w:rsidRPr="00721896">
        <w:rPr>
          <w:rFonts w:ascii="Times New Roman" w:hAnsi="Times New Roman" w:cs="Times New Roman"/>
          <w:sz w:val="24"/>
          <w:szCs w:val="24"/>
        </w:rPr>
        <w:t xml:space="preserve"> Земельного Кодекса РФ;</w:t>
      </w:r>
      <w:proofErr w:type="gramEnd"/>
    </w:p>
    <w:p w:rsidR="00721896" w:rsidRPr="00721896" w:rsidRDefault="00721896" w:rsidP="00721896">
      <w:pPr>
        <w:pStyle w:val="ConsPlusNormal"/>
        <w:ind w:firstLine="709"/>
        <w:rPr>
          <w:rFonts w:ascii="Times New Roman" w:hAnsi="Times New Roman" w:cs="Times New Roman"/>
          <w:sz w:val="24"/>
          <w:szCs w:val="24"/>
        </w:rPr>
      </w:pPr>
      <w:r w:rsidRPr="00721896">
        <w:rPr>
          <w:rFonts w:ascii="Times New Roman" w:hAnsi="Times New Roman" w:cs="Times New Roman"/>
          <w:sz w:val="24"/>
          <w:szCs w:val="24"/>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721896" w:rsidRPr="00062038" w:rsidRDefault="00721896" w:rsidP="00721896">
      <w:pPr>
        <w:pStyle w:val="ConsPlusNormal"/>
        <w:ind w:firstLine="709"/>
        <w:jc w:val="both"/>
        <w:rPr>
          <w:rFonts w:ascii="Times New Roman" w:hAnsi="Times New Roman" w:cs="Times New Roman"/>
          <w:sz w:val="24"/>
          <w:szCs w:val="24"/>
        </w:rPr>
      </w:pPr>
      <w:r w:rsidRPr="00721896">
        <w:rPr>
          <w:rFonts w:ascii="Times New Roman" w:hAnsi="Times New Roman" w:cs="Times New Roman"/>
          <w:sz w:val="24"/>
          <w:szCs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721896">
        <w:rPr>
          <w:rFonts w:ascii="Times New Roman" w:hAnsi="Times New Roman" w:cs="Times New Roman"/>
          <w:sz w:val="24"/>
          <w:szCs w:val="24"/>
        </w:rPr>
        <w:t>определяются</w:t>
      </w:r>
      <w:proofErr w:type="gramEnd"/>
      <w:r w:rsidRPr="00721896">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2" w:history="1">
        <w:r w:rsidRPr="00721896">
          <w:rPr>
            <w:rStyle w:val="a4"/>
            <w:rFonts w:ascii="Times New Roman" w:hAnsi="Times New Roman" w:cs="Times New Roman"/>
            <w:sz w:val="24"/>
            <w:szCs w:val="24"/>
          </w:rPr>
          <w:t>подпунктом 2 статьи 39.37</w:t>
        </w:r>
      </w:hyperlink>
      <w:r w:rsidRPr="00721896">
        <w:rPr>
          <w:rFonts w:ascii="Times New Roman" w:hAnsi="Times New Roman" w:cs="Times New Roman"/>
          <w:sz w:val="24"/>
          <w:szCs w:val="24"/>
        </w:rPr>
        <w:t xml:space="preserve"> настоящего Кодекса</w:t>
      </w:r>
      <w:r w:rsidR="00F1029A">
        <w:rPr>
          <w:rFonts w:ascii="Times New Roman" w:hAnsi="Times New Roman" w:cs="Times New Roman"/>
          <w:sz w:val="24"/>
          <w:szCs w:val="24"/>
        </w:rPr>
        <w:t>.</w:t>
      </w:r>
      <w:bookmarkStart w:id="6" w:name="_GoBack"/>
      <w:bookmarkEnd w:id="6"/>
    </w:p>
    <w:p w:rsidR="00D85D64"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w:t>
      </w:r>
      <w:r w:rsidR="000C5CAB" w:rsidRPr="00062038">
        <w:rPr>
          <w:rFonts w:ascii="Times New Roman" w:hAnsi="Times New Roman" w:cs="Times New Roman"/>
          <w:sz w:val="24"/>
          <w:szCs w:val="24"/>
        </w:rPr>
        <w:t>6</w:t>
      </w:r>
      <w:r w:rsidRPr="00062038">
        <w:rPr>
          <w:rFonts w:ascii="Times New Roman" w:hAnsi="Times New Roman" w:cs="Times New Roman"/>
          <w:sz w:val="24"/>
          <w:szCs w:val="24"/>
        </w:rPr>
        <w:t>.</w:t>
      </w:r>
      <w:r w:rsidR="001976D3" w:rsidRPr="00062038">
        <w:rPr>
          <w:rFonts w:ascii="Times New Roman" w:hAnsi="Times New Roman" w:cs="Times New Roman"/>
          <w:sz w:val="24"/>
          <w:szCs w:val="24"/>
        </w:rPr>
        <w:t>7</w:t>
      </w:r>
      <w:r w:rsidRPr="00062038">
        <w:rPr>
          <w:rFonts w:ascii="Times New Roman" w:hAnsi="Times New Roman" w:cs="Times New Roman"/>
          <w:sz w:val="24"/>
          <w:szCs w:val="24"/>
        </w:rPr>
        <w:t xml:space="preserve">. </w:t>
      </w:r>
      <w:r w:rsidR="00D85D64" w:rsidRPr="00062038">
        <w:rPr>
          <w:rFonts w:ascii="Times New Roman" w:hAnsi="Times New Roman" w:cs="Times New Roman"/>
          <w:sz w:val="24"/>
          <w:szCs w:val="24"/>
        </w:rPr>
        <w:t>При предоставлении муниципальной услуги администрация не вправе требовать от заявителя:</w:t>
      </w:r>
    </w:p>
    <w:p w:rsidR="00D85D64" w:rsidRPr="00062038" w:rsidRDefault="00D85D64" w:rsidP="003A47B6">
      <w:pPr>
        <w:pStyle w:val="ConsPlusNormal"/>
        <w:numPr>
          <w:ilvl w:val="0"/>
          <w:numId w:val="4"/>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85D64" w:rsidRPr="00062038" w:rsidRDefault="00D85D64" w:rsidP="003A47B6">
      <w:pPr>
        <w:pStyle w:val="ConsPlusNormal"/>
        <w:numPr>
          <w:ilvl w:val="0"/>
          <w:numId w:val="4"/>
        </w:numPr>
        <w:ind w:left="0"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062038">
          <w:rPr>
            <w:rFonts w:ascii="Times New Roman" w:hAnsi="Times New Roman" w:cs="Times New Roman"/>
            <w:sz w:val="24"/>
            <w:szCs w:val="24"/>
          </w:rPr>
          <w:t>части 6 статьи 7</w:t>
        </w:r>
      </w:hyperlink>
      <w:r w:rsidRPr="00062038">
        <w:rPr>
          <w:rFonts w:ascii="Times New Roman" w:hAnsi="Times New Roman" w:cs="Times New Roman"/>
          <w:sz w:val="24"/>
          <w:szCs w:val="24"/>
        </w:rPr>
        <w:t xml:space="preserve"> Закона № 210-ФЗ;</w:t>
      </w:r>
      <w:proofErr w:type="gramEnd"/>
    </w:p>
    <w:p w:rsidR="00D85D64" w:rsidRPr="00062038" w:rsidRDefault="00D85D64" w:rsidP="003A47B6">
      <w:pPr>
        <w:pStyle w:val="ConsPlusNormal"/>
        <w:numPr>
          <w:ilvl w:val="0"/>
          <w:numId w:val="4"/>
        </w:numPr>
        <w:ind w:left="0"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62038">
          <w:rPr>
            <w:rFonts w:ascii="Times New Roman" w:hAnsi="Times New Roman" w:cs="Times New Roman"/>
            <w:sz w:val="24"/>
            <w:szCs w:val="24"/>
          </w:rPr>
          <w:t>части 1 статьи 9</w:t>
        </w:r>
      </w:hyperlink>
      <w:r w:rsidRPr="00062038">
        <w:rPr>
          <w:rFonts w:ascii="Times New Roman" w:hAnsi="Times New Roman" w:cs="Times New Roman"/>
          <w:sz w:val="24"/>
          <w:szCs w:val="24"/>
        </w:rPr>
        <w:t xml:space="preserve"> Закона № 210-ФЗ, представления документов и информации, отсутствие и (или) недостоверность которых не указывались</w:t>
      </w:r>
      <w:proofErr w:type="gramEnd"/>
      <w:r w:rsidRPr="00062038">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5D64" w:rsidRPr="00062038" w:rsidRDefault="00D85D64" w:rsidP="003A47B6">
      <w:pPr>
        <w:pStyle w:val="ConsPlusNormal"/>
        <w:ind w:firstLine="1276"/>
        <w:jc w:val="both"/>
        <w:rPr>
          <w:rFonts w:ascii="Times New Roman" w:hAnsi="Times New Roman" w:cs="Times New Roman"/>
          <w:sz w:val="24"/>
          <w:szCs w:val="24"/>
        </w:rPr>
      </w:pPr>
      <w:r w:rsidRPr="0006203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5D64" w:rsidRPr="00062038" w:rsidRDefault="00D85D64" w:rsidP="003A47B6">
      <w:pPr>
        <w:pStyle w:val="ConsPlusNormal"/>
        <w:ind w:firstLine="1276"/>
        <w:jc w:val="both"/>
        <w:rPr>
          <w:rFonts w:ascii="Times New Roman" w:hAnsi="Times New Roman" w:cs="Times New Roman"/>
          <w:sz w:val="24"/>
          <w:szCs w:val="24"/>
        </w:rPr>
      </w:pPr>
      <w:r w:rsidRPr="0006203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D64" w:rsidRPr="00062038" w:rsidRDefault="00D85D64" w:rsidP="003A47B6">
      <w:pPr>
        <w:pStyle w:val="ConsPlusNormal"/>
        <w:ind w:firstLine="1276"/>
        <w:jc w:val="both"/>
        <w:rPr>
          <w:rFonts w:ascii="Times New Roman" w:hAnsi="Times New Roman" w:cs="Times New Roman"/>
          <w:sz w:val="24"/>
          <w:szCs w:val="24"/>
        </w:rPr>
      </w:pPr>
      <w:r w:rsidRPr="0006203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D64" w:rsidRPr="00062038" w:rsidRDefault="00D85D64" w:rsidP="003A47B6">
      <w:pPr>
        <w:pStyle w:val="ConsPlusNormal"/>
        <w:ind w:firstLine="1276"/>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w:t>
      </w:r>
      <w:r w:rsidRPr="00062038">
        <w:rPr>
          <w:rFonts w:ascii="Times New Roman" w:hAnsi="Times New Roman" w:cs="Times New Roman"/>
          <w:sz w:val="24"/>
          <w:szCs w:val="24"/>
        </w:rPr>
        <w:lastRenderedPageBreak/>
        <w:t>при первоначальном отказе в приеме документов, необходимых</w:t>
      </w:r>
      <w:proofErr w:type="gramEnd"/>
      <w:r w:rsidRPr="00062038">
        <w:rPr>
          <w:rFonts w:ascii="Times New Roman" w:hAnsi="Times New Roman" w:cs="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D85D64" w:rsidRPr="00062038" w:rsidRDefault="00D85D64" w:rsidP="003A47B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062038">
          <w:rPr>
            <w:rFonts w:ascii="Times New Roman" w:hAnsi="Times New Roman" w:cs="Times New Roman"/>
            <w:sz w:val="24"/>
            <w:szCs w:val="24"/>
          </w:rPr>
          <w:t>пунктом 7.2 части 1 статьи 16</w:t>
        </w:r>
      </w:hyperlink>
      <w:r w:rsidRPr="00062038">
        <w:rPr>
          <w:rFonts w:ascii="Times New Roman" w:hAnsi="Times New Roman" w:cs="Times New Roman"/>
          <w:sz w:val="24"/>
          <w:szCs w:val="24"/>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5D64" w:rsidRPr="00062038" w:rsidRDefault="001976D3"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2.6.7.1.</w:t>
      </w:r>
      <w:r w:rsidR="00D85D64" w:rsidRPr="00062038">
        <w:rPr>
          <w:rFonts w:ascii="Times New Roman" w:hAnsi="Times New Roman" w:cs="Times New Roman"/>
          <w:sz w:val="24"/>
          <w:szCs w:val="24"/>
        </w:rPr>
        <w:t xml:space="preserve">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26" w:history="1">
        <w:r w:rsidR="00D85D64" w:rsidRPr="00062038">
          <w:rPr>
            <w:rFonts w:ascii="Times New Roman" w:hAnsi="Times New Roman" w:cs="Times New Roman"/>
            <w:sz w:val="24"/>
            <w:szCs w:val="24"/>
          </w:rPr>
          <w:t>частью 2 статьи 19</w:t>
        </w:r>
      </w:hyperlink>
      <w:r w:rsidR="00D85D64" w:rsidRPr="00062038">
        <w:rPr>
          <w:rFonts w:ascii="Times New Roman" w:hAnsi="Times New Roman" w:cs="Times New Roman"/>
          <w:sz w:val="24"/>
          <w:szCs w:val="24"/>
        </w:rPr>
        <w:t xml:space="preserve">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C5CAB" w:rsidRPr="00062038" w:rsidRDefault="000C5CAB"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2.7. Перечень оснований для отказа в приеме документов</w:t>
      </w:r>
    </w:p>
    <w:p w:rsidR="004F63CD" w:rsidRPr="00062038" w:rsidRDefault="004F63CD"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 приеме документов может быть отказано в следующих случаях:</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0C5CAB" w:rsidRPr="00062038" w:rsidRDefault="000C5CAB"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2.8.1. Перечень оснований для приостановления предоставления муниципальной услуги.</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Оснований для приостановления предоставления муниципальной услуги не имеется.</w:t>
      </w:r>
    </w:p>
    <w:p w:rsidR="000C5CAB" w:rsidRPr="00062038" w:rsidRDefault="000C5CAB" w:rsidP="003A47B6">
      <w:pPr>
        <w:pStyle w:val="ConsPlusNormal"/>
        <w:ind w:firstLine="709"/>
        <w:jc w:val="both"/>
        <w:rPr>
          <w:rFonts w:ascii="Times New Roman" w:hAnsi="Times New Roman" w:cs="Times New Roman"/>
          <w:sz w:val="24"/>
          <w:szCs w:val="24"/>
        </w:rPr>
      </w:pPr>
      <w:bookmarkStart w:id="7" w:name="P105"/>
      <w:bookmarkEnd w:id="7"/>
      <w:r w:rsidRPr="00062038">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2.8.2.1. Заявление подано с нарушением требований, установленных </w:t>
      </w:r>
      <w:hyperlink w:anchor="P70" w:history="1">
        <w:r w:rsidRPr="00062038">
          <w:rPr>
            <w:rFonts w:ascii="Times New Roman" w:hAnsi="Times New Roman" w:cs="Times New Roman"/>
            <w:sz w:val="24"/>
            <w:szCs w:val="24"/>
          </w:rPr>
          <w:t>подпунктом 2.6.1.1</w:t>
        </w:r>
      </w:hyperlink>
      <w:r w:rsidRPr="00062038">
        <w:rPr>
          <w:rFonts w:ascii="Times New Roman" w:hAnsi="Times New Roman" w:cs="Times New Roman"/>
          <w:sz w:val="24"/>
          <w:szCs w:val="24"/>
        </w:rPr>
        <w:t xml:space="preserve"> настоящего Административного регламента.</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062038">
          <w:rPr>
            <w:rFonts w:ascii="Times New Roman" w:hAnsi="Times New Roman" w:cs="Times New Roman"/>
            <w:sz w:val="24"/>
            <w:szCs w:val="24"/>
          </w:rPr>
          <w:t>пунктом 1 статьи 39.34</w:t>
        </w:r>
      </w:hyperlink>
      <w:r w:rsidRPr="00062038">
        <w:rPr>
          <w:rFonts w:ascii="Times New Roman" w:hAnsi="Times New Roman" w:cs="Times New Roman"/>
          <w:sz w:val="24"/>
          <w:szCs w:val="24"/>
        </w:rPr>
        <w:t xml:space="preserve"> Земельного кодекса Российской Федерации.</w:t>
      </w:r>
    </w:p>
    <w:p w:rsidR="000C5CAB" w:rsidRPr="00062038" w:rsidRDefault="000C5CAB"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2.8.2.3. Земельный участок, на использование которого испрашивается разрешение, предоставлен физическому или юридическому лицу.</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w:t>
      </w:r>
      <w:r w:rsidR="000C5CAB" w:rsidRPr="00062038">
        <w:rPr>
          <w:rFonts w:ascii="Times New Roman" w:hAnsi="Times New Roman" w:cs="Times New Roman"/>
          <w:b/>
          <w:sz w:val="24"/>
          <w:szCs w:val="24"/>
        </w:rPr>
        <w:t>9</w:t>
      </w:r>
      <w:r w:rsidRPr="00062038">
        <w:rPr>
          <w:rFonts w:ascii="Times New Roman" w:hAnsi="Times New Roman" w:cs="Times New Roman"/>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764D" w:rsidRPr="00062038" w:rsidRDefault="004F764D"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w:t>
      </w:r>
      <w:r w:rsidR="00DD6959" w:rsidRPr="00062038">
        <w:rPr>
          <w:rFonts w:ascii="Times New Roman" w:hAnsi="Times New Roman" w:cs="Times New Roman"/>
          <w:sz w:val="24"/>
          <w:szCs w:val="24"/>
        </w:rPr>
        <w:t>одготовка Схемы границ.</w:t>
      </w:r>
      <w:r w:rsidR="0049446A" w:rsidRPr="00062038">
        <w:rPr>
          <w:rFonts w:ascii="Times New Roman" w:hAnsi="Times New Roman" w:cs="Times New Roman"/>
          <w:sz w:val="24"/>
          <w:szCs w:val="24"/>
        </w:rPr>
        <w:t xml:space="preserve"> </w:t>
      </w:r>
      <w:bookmarkStart w:id="8" w:name="P99"/>
      <w:bookmarkEnd w:id="8"/>
    </w:p>
    <w:p w:rsidR="004F764D" w:rsidRPr="00062038" w:rsidRDefault="004F764D"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napToGrid w:val="0"/>
          <w:sz w:val="24"/>
          <w:szCs w:val="24"/>
        </w:rPr>
        <w:t>Выдаваемый документ: Схема границ.</w:t>
      </w:r>
    </w:p>
    <w:p w:rsidR="000C5CAB"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b/>
          <w:sz w:val="24"/>
          <w:szCs w:val="24"/>
        </w:rPr>
        <w:t>2.</w:t>
      </w:r>
      <w:r w:rsidR="000C5CAB" w:rsidRPr="00062038">
        <w:rPr>
          <w:rFonts w:ascii="Times New Roman" w:hAnsi="Times New Roman" w:cs="Times New Roman"/>
          <w:b/>
          <w:sz w:val="24"/>
          <w:szCs w:val="24"/>
        </w:rPr>
        <w:t>10</w:t>
      </w:r>
      <w:r w:rsidRPr="00062038">
        <w:rPr>
          <w:rFonts w:ascii="Times New Roman" w:hAnsi="Times New Roman" w:cs="Times New Roman"/>
          <w:b/>
          <w:sz w:val="24"/>
          <w:szCs w:val="24"/>
        </w:rPr>
        <w:t xml:space="preserve">. </w:t>
      </w:r>
      <w:r w:rsidR="000C5CAB" w:rsidRPr="00062038">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0C5CAB" w:rsidRPr="00062038">
        <w:rPr>
          <w:rFonts w:ascii="Times New Roman" w:hAnsi="Times New Roman" w:cs="Times New Roman"/>
          <w:sz w:val="24"/>
          <w:szCs w:val="24"/>
        </w:rPr>
        <w:t xml:space="preserve"> </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Предоставление муниципальной услуги осуществляется на бесплатной основе.</w:t>
      </w:r>
    </w:p>
    <w:p w:rsidR="000C5CAB" w:rsidRPr="00062038" w:rsidRDefault="000C5CAB" w:rsidP="003A47B6">
      <w:pPr>
        <w:suppressAutoHyphens/>
        <w:autoSpaceDE w:val="0"/>
        <w:spacing w:after="0" w:line="240" w:lineRule="auto"/>
        <w:ind w:firstLine="709"/>
        <w:jc w:val="both"/>
        <w:rPr>
          <w:rFonts w:ascii="Times New Roman" w:hAnsi="Times New Roman" w:cs="Times New Roman"/>
          <w:b/>
          <w:sz w:val="24"/>
          <w:szCs w:val="24"/>
        </w:rPr>
      </w:pPr>
      <w:r w:rsidRPr="00062038">
        <w:rPr>
          <w:rFonts w:ascii="Times New Roman" w:hAnsi="Times New Roman" w:cs="Times New Roman"/>
          <w:b/>
          <w:sz w:val="24"/>
          <w:szCs w:val="24"/>
        </w:rPr>
        <w:lastRenderedPageBreak/>
        <w:t>2.11.</w:t>
      </w:r>
      <w:r w:rsidRPr="00062038">
        <w:rPr>
          <w:rFonts w:ascii="Times New Roman" w:hAnsi="Times New Roman" w:cs="Times New Roman"/>
          <w:b/>
          <w:sz w:val="24"/>
          <w:szCs w:val="24"/>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C5CAB" w:rsidRPr="00062038" w:rsidRDefault="00D85D64" w:rsidP="003A47B6">
      <w:pPr>
        <w:suppressAutoHyphens/>
        <w:autoSpaceDE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Законодательством</w:t>
      </w:r>
      <w:r w:rsidR="000C5CAB" w:rsidRPr="00062038">
        <w:rPr>
          <w:rFonts w:ascii="Times New Roman" w:hAnsi="Times New Roman" w:cs="Times New Roman"/>
          <w:sz w:val="24"/>
          <w:szCs w:val="24"/>
        </w:rPr>
        <w:t xml:space="preserve"> взимани</w:t>
      </w:r>
      <w:r w:rsidRPr="00062038">
        <w:rPr>
          <w:rFonts w:ascii="Times New Roman" w:hAnsi="Times New Roman" w:cs="Times New Roman"/>
          <w:sz w:val="24"/>
          <w:szCs w:val="24"/>
        </w:rPr>
        <w:t>е</w:t>
      </w:r>
      <w:r w:rsidR="000C5CAB" w:rsidRPr="00062038">
        <w:rPr>
          <w:rFonts w:ascii="Times New Roman" w:hAnsi="Times New Roman" w:cs="Times New Roman"/>
          <w:sz w:val="24"/>
          <w:szCs w:val="24"/>
        </w:rPr>
        <w:t xml:space="preserve"> платы за предоставление услуг, которые являются необходимыми и обязательными для предоставления муниципальных услуг </w:t>
      </w:r>
      <w:r w:rsidRPr="00062038">
        <w:rPr>
          <w:rFonts w:ascii="Times New Roman" w:hAnsi="Times New Roman" w:cs="Times New Roman"/>
          <w:sz w:val="24"/>
          <w:szCs w:val="24"/>
        </w:rPr>
        <w:t>не предусмотрено.</w:t>
      </w:r>
    </w:p>
    <w:p w:rsidR="000C5CAB" w:rsidRPr="00062038" w:rsidRDefault="000C5CAB" w:rsidP="003A47B6">
      <w:pPr>
        <w:spacing w:after="0" w:line="240" w:lineRule="auto"/>
        <w:ind w:firstLine="709"/>
        <w:jc w:val="both"/>
        <w:rPr>
          <w:rFonts w:ascii="Times New Roman" w:hAnsi="Times New Roman" w:cs="Times New Roman"/>
          <w:b/>
          <w:sz w:val="24"/>
          <w:szCs w:val="24"/>
        </w:rPr>
      </w:pPr>
      <w:r w:rsidRPr="00062038">
        <w:rPr>
          <w:rFonts w:ascii="Times New Roman" w:hAnsi="Times New Roman" w:cs="Times New Roman"/>
          <w:b/>
          <w:sz w:val="24"/>
          <w:szCs w:val="24"/>
        </w:rPr>
        <w:t>2.12.</w:t>
      </w:r>
      <w:r w:rsidRPr="00062038">
        <w:rPr>
          <w:rFonts w:ascii="Times New Roman" w:hAnsi="Times New Roman" w:cs="Times New Roman"/>
          <w:b/>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446A" w:rsidRPr="00062038" w:rsidRDefault="0049446A"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62C10" w:rsidRPr="00062038" w:rsidRDefault="00962C10"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2.13. Срок и порядок регистрации запроса о предоставлении муниципальной услуги, в том числе в электронной форме.</w:t>
      </w:r>
    </w:p>
    <w:p w:rsidR="00962C10" w:rsidRPr="00062038" w:rsidRDefault="00962C10" w:rsidP="003A47B6">
      <w:pPr>
        <w:autoSpaceDE w:val="0"/>
        <w:autoSpaceDN w:val="0"/>
        <w:adjustRightInd w:val="0"/>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1976D3" w:rsidRPr="00062038">
        <w:rPr>
          <w:rFonts w:ascii="Times New Roman" w:hAnsi="Times New Roman" w:cs="Times New Roman"/>
          <w:sz w:val="24"/>
          <w:szCs w:val="24"/>
        </w:rPr>
        <w:t>1 рабочего дня</w:t>
      </w:r>
      <w:r w:rsidRPr="00062038">
        <w:rPr>
          <w:rFonts w:ascii="Times New Roman" w:hAnsi="Times New Roman" w:cs="Times New Roman"/>
          <w:sz w:val="24"/>
          <w:szCs w:val="24"/>
        </w:rPr>
        <w:t xml:space="preserve">. </w:t>
      </w:r>
    </w:p>
    <w:p w:rsidR="001976D3" w:rsidRPr="00062038" w:rsidRDefault="001976D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день регистрации</w:t>
      </w:r>
      <w:r w:rsidRPr="00062038">
        <w:rPr>
          <w:rFonts w:ascii="Times New Roman" w:hAnsi="Times New Roman" w:cs="Times New Roman"/>
          <w:i/>
          <w:sz w:val="24"/>
          <w:szCs w:val="24"/>
        </w:rPr>
        <w:t xml:space="preserve"> </w:t>
      </w:r>
      <w:r w:rsidRPr="00062038">
        <w:rPr>
          <w:rFonts w:ascii="Times New Roman" w:hAnsi="Times New Roman" w:cs="Times New Roman"/>
          <w:sz w:val="24"/>
          <w:szCs w:val="24"/>
        </w:rPr>
        <w:t>с момента поступления его в администрацию.</w:t>
      </w:r>
    </w:p>
    <w:p w:rsidR="00962C10" w:rsidRPr="00062038" w:rsidRDefault="001976D3"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поступления заявления после 17:00 часов, заявление должно быть зарегистрировано в течение следующего рабочего дня.</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2.1</w:t>
      </w:r>
      <w:r w:rsidR="00962C10" w:rsidRPr="00062038">
        <w:rPr>
          <w:rFonts w:ascii="Times New Roman" w:hAnsi="Times New Roman" w:cs="Times New Roman"/>
          <w:b/>
          <w:sz w:val="24"/>
          <w:szCs w:val="24"/>
        </w:rPr>
        <w:t>4</w:t>
      </w:r>
      <w:r w:rsidRPr="00062038">
        <w:rPr>
          <w:rFonts w:ascii="Times New Roman" w:hAnsi="Times New Roman" w:cs="Times New Roman"/>
          <w:b/>
          <w:sz w:val="24"/>
          <w:szCs w:val="24"/>
        </w:rPr>
        <w:t>. Требования к помещениям для предоставления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.2. Места ожидания и места для заполнения запросов о предоставлении услуги должны соответствовать комфортным условиям</w:t>
      </w:r>
      <w:r w:rsidR="00962C10" w:rsidRPr="00062038">
        <w:rPr>
          <w:rFonts w:ascii="Times New Roman" w:hAnsi="Times New Roman" w:cs="Times New Roman"/>
          <w:sz w:val="24"/>
          <w:szCs w:val="24"/>
        </w:rPr>
        <w:t xml:space="preserve"> (оборудуются стульями, столами (стойками), бланками заявлений, письменными принадлежностями)</w:t>
      </w:r>
      <w:r w:rsidRPr="00062038">
        <w:rPr>
          <w:rFonts w:ascii="Times New Roman" w:hAnsi="Times New Roman" w:cs="Times New Roman"/>
          <w:sz w:val="24"/>
          <w:szCs w:val="24"/>
        </w:rPr>
        <w:t xml:space="preserve"> для заявителей и оптимальным условиям для работы должностных лиц.</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.3. Места для информирования должны быть оборудованы информационными стендами, содержащими следующую информацию:</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перечень, формы документов для заполнения, образцы заполнения документов, бланки для заполнения;</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основания для отказа в предоставлении муниципальной услуги;</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962C10" w:rsidRPr="00062038" w:rsidRDefault="00962C10"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.4. Кабинеты (кабинки) приема заявителей должны быть оборудованы информационными табличками с указанием:</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номера кабинета (кабинки);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фамилии, имени и отчества специалиста, осуществляющего прием заявителей;</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дней и часов приема, времени перерыва на обед.</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4</w:t>
      </w:r>
      <w:r w:rsidRPr="00062038">
        <w:rPr>
          <w:rFonts w:ascii="Times New Roman" w:hAnsi="Times New Roman" w:cs="Times New Roman"/>
          <w:sz w:val="24"/>
          <w:szCs w:val="24"/>
        </w:rPr>
        <w:t xml:space="preserve">.6. </w:t>
      </w:r>
      <w:proofErr w:type="gramStart"/>
      <w:r w:rsidR="00962C10" w:rsidRPr="00062038">
        <w:rPr>
          <w:rFonts w:ascii="Times New Roman" w:hAnsi="Times New Roman" w:cs="Times New Roman"/>
          <w:sz w:val="24"/>
          <w:szCs w:val="24"/>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w:t>
      </w:r>
      <w:r w:rsidR="00962C10" w:rsidRPr="00062038">
        <w:rPr>
          <w:rFonts w:ascii="Times New Roman" w:hAnsi="Times New Roman" w:cs="Times New Roman"/>
          <w:sz w:val="24"/>
          <w:szCs w:val="24"/>
        </w:rPr>
        <w:lastRenderedPageBreak/>
        <w:t>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00962C10" w:rsidRPr="00062038">
        <w:rPr>
          <w:rFonts w:ascii="Times New Roman" w:hAnsi="Times New Roman" w:cs="Times New Roman"/>
          <w:sz w:val="24"/>
          <w:szCs w:val="24"/>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номера кабинета (кабинки);</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фамилии, имени и отчества специалиста, осуществляющего прием заявителей;</w:t>
      </w:r>
    </w:p>
    <w:p w:rsidR="00962C10" w:rsidRPr="00062038" w:rsidRDefault="00962C10"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дней и часов приема, времени перерыва на обед.</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2.1</w:t>
      </w:r>
      <w:r w:rsidR="00962C10" w:rsidRPr="00062038">
        <w:rPr>
          <w:rFonts w:ascii="Times New Roman" w:hAnsi="Times New Roman" w:cs="Times New Roman"/>
          <w:b/>
          <w:sz w:val="24"/>
          <w:szCs w:val="24"/>
        </w:rPr>
        <w:t>5</w:t>
      </w:r>
      <w:r w:rsidRPr="00062038">
        <w:rPr>
          <w:rFonts w:ascii="Times New Roman" w:hAnsi="Times New Roman" w:cs="Times New Roman"/>
          <w:b/>
          <w:sz w:val="24"/>
          <w:szCs w:val="24"/>
        </w:rPr>
        <w:t>. Показатели доступности и качества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5</w:t>
      </w:r>
      <w:r w:rsidRPr="00062038">
        <w:rPr>
          <w:rFonts w:ascii="Times New Roman" w:hAnsi="Times New Roman" w:cs="Times New Roman"/>
          <w:sz w:val="24"/>
          <w:szCs w:val="24"/>
        </w:rPr>
        <w:t>.1. Показателями доступности муниципальной услуги являются:</w:t>
      </w:r>
    </w:p>
    <w:p w:rsidR="00DD6959" w:rsidRPr="00062038" w:rsidRDefault="00DD6959"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транспортная доступность к местам предоставления муниципальной услуги;</w:t>
      </w:r>
    </w:p>
    <w:p w:rsidR="00DD6959" w:rsidRPr="00062038" w:rsidRDefault="00DD6959"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DD6959" w:rsidRPr="00062038" w:rsidRDefault="00DD6959"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2F48CD" w:rsidRPr="00062038">
        <w:rPr>
          <w:rFonts w:ascii="Times New Roman" w:hAnsi="Times New Roman" w:cs="Times New Roman"/>
          <w:sz w:val="24"/>
          <w:szCs w:val="24"/>
        </w:rPr>
        <w:t>Портала Кировской области</w:t>
      </w:r>
      <w:r w:rsidRPr="00062038">
        <w:rPr>
          <w:rFonts w:ascii="Times New Roman" w:hAnsi="Times New Roman" w:cs="Times New Roman"/>
          <w:sz w:val="24"/>
          <w:szCs w:val="24"/>
        </w:rPr>
        <w:t>;</w:t>
      </w:r>
    </w:p>
    <w:p w:rsidR="00DD6959" w:rsidRPr="00062038" w:rsidRDefault="00DD6959"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8" w:history="1">
        <w:r w:rsidRPr="00062038">
          <w:rPr>
            <w:rFonts w:ascii="Times New Roman" w:hAnsi="Times New Roman" w:cs="Times New Roman"/>
            <w:sz w:val="24"/>
            <w:szCs w:val="24"/>
          </w:rPr>
          <w:t>законом</w:t>
        </w:r>
      </w:hyperlink>
      <w:r w:rsidRPr="00062038">
        <w:rPr>
          <w:rFonts w:ascii="Times New Roman" w:hAnsi="Times New Roman" w:cs="Times New Roman"/>
          <w:sz w:val="24"/>
          <w:szCs w:val="24"/>
        </w:rPr>
        <w:t xml:space="preserve"> от 24.11.1995 </w:t>
      </w:r>
      <w:r w:rsidR="00962C10" w:rsidRPr="00062038">
        <w:rPr>
          <w:rFonts w:ascii="Times New Roman" w:hAnsi="Times New Roman" w:cs="Times New Roman"/>
          <w:sz w:val="24"/>
          <w:szCs w:val="24"/>
        </w:rPr>
        <w:t>№</w:t>
      </w:r>
      <w:r w:rsidRPr="00062038">
        <w:rPr>
          <w:rFonts w:ascii="Times New Roman" w:hAnsi="Times New Roman" w:cs="Times New Roman"/>
          <w:sz w:val="24"/>
          <w:szCs w:val="24"/>
        </w:rPr>
        <w:t xml:space="preserve"> 181-ФЗ </w:t>
      </w:r>
      <w:r w:rsidR="00962C10" w:rsidRPr="00062038">
        <w:rPr>
          <w:rFonts w:ascii="Times New Roman" w:hAnsi="Times New Roman" w:cs="Times New Roman"/>
          <w:sz w:val="24"/>
          <w:szCs w:val="24"/>
        </w:rPr>
        <w:t>«</w:t>
      </w:r>
      <w:r w:rsidRPr="00062038">
        <w:rPr>
          <w:rFonts w:ascii="Times New Roman" w:hAnsi="Times New Roman" w:cs="Times New Roman"/>
          <w:sz w:val="24"/>
          <w:szCs w:val="24"/>
        </w:rPr>
        <w:t>О социальной защите инвалидов в Российской Федерации</w:t>
      </w:r>
      <w:r w:rsidR="00962C10" w:rsidRPr="00062038">
        <w:rPr>
          <w:rFonts w:ascii="Times New Roman" w:hAnsi="Times New Roman" w:cs="Times New Roman"/>
          <w:sz w:val="24"/>
          <w:szCs w:val="24"/>
        </w:rPr>
        <w:t>»</w:t>
      </w:r>
      <w:r w:rsidRPr="00062038">
        <w:rPr>
          <w:rFonts w:ascii="Times New Roman" w:hAnsi="Times New Roman" w:cs="Times New Roman"/>
          <w:sz w:val="24"/>
          <w:szCs w:val="24"/>
        </w:rPr>
        <w:t>.</w:t>
      </w:r>
    </w:p>
    <w:p w:rsidR="00AF7D48" w:rsidRPr="00062038" w:rsidRDefault="00AF7D48" w:rsidP="003A47B6">
      <w:pPr>
        <w:pStyle w:val="a9"/>
        <w:numPr>
          <w:ilvl w:val="0"/>
          <w:numId w:val="6"/>
        </w:numPr>
        <w:spacing w:after="0" w:line="240" w:lineRule="auto"/>
        <w:ind w:left="0" w:firstLine="709"/>
        <w:jc w:val="both"/>
        <w:rPr>
          <w:rFonts w:ascii="Times New Roman" w:hAnsi="Times New Roman" w:cs="Times New Roman"/>
          <w:sz w:val="24"/>
          <w:szCs w:val="24"/>
        </w:rPr>
      </w:pPr>
      <w:r w:rsidRPr="00062038">
        <w:rPr>
          <w:rFonts w:ascii="Times New Roman" w:hAnsi="Times New Roman" w:cs="Times New Roman"/>
          <w:sz w:val="24"/>
          <w:szCs w:val="24"/>
        </w:rPr>
        <w:t>возможность получения информации о ходе предоставления муниципальной услуги указана в пункте 1.3.3. настоящего Административного регламента;</w:t>
      </w:r>
    </w:p>
    <w:p w:rsidR="00AF7D48" w:rsidRPr="00062038" w:rsidRDefault="008954FB"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r w:rsidR="00AF7D48" w:rsidRPr="00062038">
        <w:rPr>
          <w:rFonts w:ascii="Times New Roman" w:hAnsi="Times New Roman" w:cs="Times New Roman"/>
          <w:sz w:val="24"/>
          <w:szCs w:val="24"/>
        </w:rPr>
        <w:t>;</w:t>
      </w:r>
    </w:p>
    <w:p w:rsidR="00AF7D48" w:rsidRPr="00062038" w:rsidRDefault="00AF7D48" w:rsidP="003A47B6">
      <w:pPr>
        <w:pStyle w:val="ConsPlusNormal"/>
        <w:numPr>
          <w:ilvl w:val="0"/>
          <w:numId w:val="6"/>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получение муниципальной услуги посредством запроса о предоставлении нескольких муниципальных услуг (комплексного запроса) невозможно.</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5</w:t>
      </w:r>
      <w:r w:rsidRPr="00062038">
        <w:rPr>
          <w:rFonts w:ascii="Times New Roman" w:hAnsi="Times New Roman" w:cs="Times New Roman"/>
          <w:sz w:val="24"/>
          <w:szCs w:val="24"/>
        </w:rPr>
        <w:t>.2. Показателями качества муниципальной услуги являются: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соблюдение срока предоставления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w:t>
      </w:r>
      <w:r w:rsidR="00AF7D48" w:rsidRPr="00062038">
        <w:rPr>
          <w:rFonts w:ascii="Times New Roman" w:hAnsi="Times New Roman" w:cs="Times New Roman"/>
          <w:sz w:val="24"/>
          <w:szCs w:val="24"/>
        </w:rPr>
        <w:t>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2.1</w:t>
      </w:r>
      <w:r w:rsidR="00962C10" w:rsidRPr="00062038">
        <w:rPr>
          <w:rFonts w:ascii="Times New Roman" w:hAnsi="Times New Roman" w:cs="Times New Roman"/>
          <w:sz w:val="24"/>
          <w:szCs w:val="24"/>
        </w:rPr>
        <w:t>5</w:t>
      </w:r>
      <w:r w:rsidRPr="00062038">
        <w:rPr>
          <w:rFonts w:ascii="Times New Roman" w:hAnsi="Times New Roman" w:cs="Times New Roman"/>
          <w:sz w:val="24"/>
          <w:szCs w:val="24"/>
        </w:rPr>
        <w:t>.</w:t>
      </w:r>
      <w:r w:rsidR="0090176D" w:rsidRPr="00062038">
        <w:rPr>
          <w:rFonts w:ascii="Times New Roman" w:hAnsi="Times New Roman" w:cs="Times New Roman"/>
          <w:sz w:val="24"/>
          <w:szCs w:val="24"/>
        </w:rPr>
        <w:t>3</w:t>
      </w:r>
      <w:r w:rsidRPr="00062038">
        <w:rPr>
          <w:rFonts w:ascii="Times New Roman" w:hAnsi="Times New Roman" w:cs="Times New Roman"/>
          <w:sz w:val="24"/>
          <w:szCs w:val="24"/>
        </w:rPr>
        <w:t>. Получение муниципальной услуги по экстерриториальному принципу невозможно.</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2.1</w:t>
      </w:r>
      <w:r w:rsidR="00C245A1" w:rsidRPr="00062038">
        <w:rPr>
          <w:rFonts w:ascii="Times New Roman" w:hAnsi="Times New Roman" w:cs="Times New Roman"/>
          <w:b/>
          <w:sz w:val="24"/>
          <w:szCs w:val="24"/>
        </w:rPr>
        <w:t>6</w:t>
      </w:r>
      <w:r w:rsidRPr="00062038">
        <w:rPr>
          <w:rFonts w:ascii="Times New Roman" w:hAnsi="Times New Roman" w:cs="Times New Roman"/>
          <w:b/>
          <w:sz w:val="24"/>
          <w:szCs w:val="24"/>
        </w:rPr>
        <w:t xml:space="preserve">. </w:t>
      </w:r>
      <w:r w:rsidR="009F6E5E" w:rsidRPr="00062038">
        <w:rPr>
          <w:rFonts w:ascii="Times New Roman" w:hAnsi="Times New Roman" w:cs="Times New Roman"/>
          <w:b/>
          <w:sz w:val="24"/>
          <w:szCs w:val="24"/>
        </w:rPr>
        <w:t>О</w:t>
      </w:r>
      <w:r w:rsidRPr="00062038">
        <w:rPr>
          <w:rFonts w:ascii="Times New Roman" w:hAnsi="Times New Roman" w:cs="Times New Roman"/>
          <w:b/>
          <w:sz w:val="24"/>
          <w:szCs w:val="24"/>
        </w:rPr>
        <w:t>собенности предоставления муниципальной услуги в многофункциональном центре.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9F6E5E" w:rsidRPr="00062038">
        <w:rPr>
          <w:rFonts w:ascii="Times New Roman" w:hAnsi="Times New Roman" w:cs="Times New Roman"/>
          <w:sz w:val="24"/>
          <w:szCs w:val="24"/>
        </w:rPr>
        <w:t>а</w:t>
      </w:r>
      <w:r w:rsidRPr="00062038">
        <w:rPr>
          <w:rFonts w:ascii="Times New Roman" w:hAnsi="Times New Roman" w:cs="Times New Roman"/>
          <w:sz w:val="24"/>
          <w:szCs w:val="24"/>
        </w:rPr>
        <w:t xml:space="preserve">дминистрацию в порядке, предусмотренном соглашением, заключенным между многофункциональным центром и </w:t>
      </w:r>
      <w:r w:rsidR="009F6E5E"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дминистрацией.</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2.</w:t>
      </w:r>
      <w:r w:rsidR="00C245A1" w:rsidRPr="00062038">
        <w:rPr>
          <w:rFonts w:ascii="Times New Roman" w:hAnsi="Times New Roman" w:cs="Times New Roman"/>
          <w:b/>
          <w:sz w:val="24"/>
          <w:szCs w:val="24"/>
        </w:rPr>
        <w:t>17</w:t>
      </w:r>
      <w:r w:rsidRPr="00062038">
        <w:rPr>
          <w:rFonts w:ascii="Times New Roman" w:hAnsi="Times New Roman" w:cs="Times New Roman"/>
          <w:b/>
          <w:sz w:val="24"/>
          <w:szCs w:val="24"/>
        </w:rPr>
        <w:t>. Особенности предоставления муниципальной услуги в электронной форме</w:t>
      </w:r>
      <w:r w:rsidR="00C245A1" w:rsidRPr="00062038">
        <w:rPr>
          <w:rFonts w:ascii="Times New Roman" w:hAnsi="Times New Roman" w:cs="Times New Roman"/>
          <w:b/>
          <w:sz w:val="24"/>
          <w:szCs w:val="24"/>
        </w:rPr>
        <w:t>.</w:t>
      </w:r>
    </w:p>
    <w:p w:rsidR="00C245A1" w:rsidRPr="00062038" w:rsidRDefault="00C245A1"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Особенности предоставления муниципальной услуги в электронной форме:</w:t>
      </w:r>
    </w:p>
    <w:p w:rsidR="00DD6959" w:rsidRPr="00062038" w:rsidRDefault="00DD6959" w:rsidP="003A47B6">
      <w:pPr>
        <w:pStyle w:val="ConsPlusNormal"/>
        <w:numPr>
          <w:ilvl w:val="0"/>
          <w:numId w:val="7"/>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lastRenderedPageBreak/>
        <w:t xml:space="preserve">получение информации о порядке и сроках предоставления муниципальной услуги в сети </w:t>
      </w:r>
      <w:r w:rsidR="009F6E5E" w:rsidRPr="00062038">
        <w:rPr>
          <w:rFonts w:ascii="Times New Roman" w:hAnsi="Times New Roman" w:cs="Times New Roman"/>
          <w:sz w:val="24"/>
          <w:szCs w:val="24"/>
        </w:rPr>
        <w:t>«</w:t>
      </w:r>
      <w:r w:rsidRPr="00062038">
        <w:rPr>
          <w:rFonts w:ascii="Times New Roman" w:hAnsi="Times New Roman" w:cs="Times New Roman"/>
          <w:sz w:val="24"/>
          <w:szCs w:val="24"/>
        </w:rPr>
        <w:t>Интернет</w:t>
      </w:r>
      <w:r w:rsidR="009F6E5E" w:rsidRPr="00062038">
        <w:rPr>
          <w:rFonts w:ascii="Times New Roman" w:hAnsi="Times New Roman" w:cs="Times New Roman"/>
          <w:sz w:val="24"/>
          <w:szCs w:val="24"/>
        </w:rPr>
        <w:t>»</w:t>
      </w:r>
      <w:r w:rsidRPr="00062038">
        <w:rPr>
          <w:rFonts w:ascii="Times New Roman" w:hAnsi="Times New Roman" w:cs="Times New Roman"/>
          <w:sz w:val="24"/>
          <w:szCs w:val="24"/>
        </w:rPr>
        <w:t xml:space="preserve">, в том числе на официальном сайте </w:t>
      </w:r>
      <w:r w:rsidR="009F6E5E"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дминистрации, на Едином портале</w:t>
      </w:r>
      <w:r w:rsidR="009F6E5E" w:rsidRPr="00062038">
        <w:rPr>
          <w:rFonts w:ascii="Times New Roman" w:hAnsi="Times New Roman" w:cs="Times New Roman"/>
          <w:sz w:val="24"/>
          <w:szCs w:val="24"/>
        </w:rPr>
        <w:t xml:space="preserve"> государственных и муниципальных услуг (функций)</w:t>
      </w:r>
      <w:r w:rsidRPr="00062038">
        <w:rPr>
          <w:rFonts w:ascii="Times New Roman" w:hAnsi="Times New Roman" w:cs="Times New Roman"/>
          <w:sz w:val="24"/>
          <w:szCs w:val="24"/>
        </w:rPr>
        <w:t xml:space="preserve">, </w:t>
      </w:r>
      <w:r w:rsidR="009F6E5E" w:rsidRPr="00062038">
        <w:rPr>
          <w:rFonts w:ascii="Times New Roman" w:hAnsi="Times New Roman" w:cs="Times New Roman"/>
          <w:sz w:val="24"/>
          <w:szCs w:val="24"/>
        </w:rPr>
        <w:t>Портале Кировской области</w:t>
      </w:r>
      <w:r w:rsidRPr="00062038">
        <w:rPr>
          <w:rFonts w:ascii="Times New Roman" w:hAnsi="Times New Roman" w:cs="Times New Roman"/>
          <w:sz w:val="24"/>
          <w:szCs w:val="24"/>
        </w:rPr>
        <w:t>;</w:t>
      </w:r>
    </w:p>
    <w:p w:rsidR="00DD6959" w:rsidRPr="00062038" w:rsidRDefault="00DD6959" w:rsidP="003A47B6">
      <w:pPr>
        <w:pStyle w:val="ConsPlusNormal"/>
        <w:numPr>
          <w:ilvl w:val="0"/>
          <w:numId w:val="7"/>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получение и копирование формы заявления, необходимого для получения муниципальной услуги в электронной форме, в сети </w:t>
      </w:r>
      <w:r w:rsidR="009F6E5E" w:rsidRPr="00062038">
        <w:rPr>
          <w:rFonts w:ascii="Times New Roman" w:hAnsi="Times New Roman" w:cs="Times New Roman"/>
          <w:sz w:val="24"/>
          <w:szCs w:val="24"/>
        </w:rPr>
        <w:t>«</w:t>
      </w:r>
      <w:r w:rsidRPr="00062038">
        <w:rPr>
          <w:rFonts w:ascii="Times New Roman" w:hAnsi="Times New Roman" w:cs="Times New Roman"/>
          <w:sz w:val="24"/>
          <w:szCs w:val="24"/>
        </w:rPr>
        <w:t>Интернет</w:t>
      </w:r>
      <w:r w:rsidR="009F6E5E" w:rsidRPr="00062038">
        <w:rPr>
          <w:rFonts w:ascii="Times New Roman" w:hAnsi="Times New Roman" w:cs="Times New Roman"/>
          <w:sz w:val="24"/>
          <w:szCs w:val="24"/>
        </w:rPr>
        <w:t>»</w:t>
      </w:r>
      <w:r w:rsidRPr="00062038">
        <w:rPr>
          <w:rFonts w:ascii="Times New Roman" w:hAnsi="Times New Roman" w:cs="Times New Roman"/>
          <w:sz w:val="24"/>
          <w:szCs w:val="24"/>
        </w:rPr>
        <w:t xml:space="preserve">, в том числе на официальном сайте </w:t>
      </w:r>
      <w:r w:rsidR="009F6E5E"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дминистрации, на Едином портале</w:t>
      </w:r>
      <w:r w:rsidR="009F6E5E" w:rsidRPr="00062038">
        <w:rPr>
          <w:rFonts w:ascii="Times New Roman" w:hAnsi="Times New Roman" w:cs="Times New Roman"/>
          <w:sz w:val="24"/>
          <w:szCs w:val="24"/>
        </w:rPr>
        <w:t xml:space="preserve"> государственных и муниципальных услуг (функций)</w:t>
      </w:r>
      <w:r w:rsidRPr="00062038">
        <w:rPr>
          <w:rFonts w:ascii="Times New Roman" w:hAnsi="Times New Roman" w:cs="Times New Roman"/>
          <w:sz w:val="24"/>
          <w:szCs w:val="24"/>
        </w:rPr>
        <w:t xml:space="preserve">, </w:t>
      </w:r>
      <w:r w:rsidR="009F6E5E" w:rsidRPr="00062038">
        <w:rPr>
          <w:rFonts w:ascii="Times New Roman" w:hAnsi="Times New Roman" w:cs="Times New Roman"/>
          <w:sz w:val="24"/>
          <w:szCs w:val="24"/>
        </w:rPr>
        <w:t>Портале Кировской области</w:t>
      </w:r>
      <w:r w:rsidRPr="00062038">
        <w:rPr>
          <w:rFonts w:ascii="Times New Roman" w:hAnsi="Times New Roman" w:cs="Times New Roman"/>
          <w:sz w:val="24"/>
          <w:szCs w:val="24"/>
        </w:rPr>
        <w:t>;</w:t>
      </w:r>
    </w:p>
    <w:p w:rsidR="00DD6959" w:rsidRPr="00062038" w:rsidRDefault="00DD6959" w:rsidP="003A47B6">
      <w:pPr>
        <w:pStyle w:val="ConsPlusNormal"/>
        <w:numPr>
          <w:ilvl w:val="0"/>
          <w:numId w:val="7"/>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представление заявления в электронной форме с использованием сети Интернет, в том числе </w:t>
      </w:r>
      <w:r w:rsidR="009F6E5E" w:rsidRPr="00062038">
        <w:rPr>
          <w:rFonts w:ascii="Times New Roman" w:hAnsi="Times New Roman" w:cs="Times New Roman"/>
          <w:sz w:val="24"/>
          <w:szCs w:val="24"/>
        </w:rPr>
        <w:t>Портала Кировской области</w:t>
      </w:r>
      <w:r w:rsidRPr="00062038">
        <w:rPr>
          <w:rFonts w:ascii="Times New Roman" w:hAnsi="Times New Roman" w:cs="Times New Roman"/>
          <w:sz w:val="24"/>
          <w:szCs w:val="24"/>
        </w:rPr>
        <w:t xml:space="preserve"> через </w:t>
      </w:r>
      <w:r w:rsidR="00C245A1" w:rsidRPr="00062038">
        <w:rPr>
          <w:rFonts w:ascii="Times New Roman" w:hAnsi="Times New Roman" w:cs="Times New Roman"/>
          <w:sz w:val="24"/>
          <w:szCs w:val="24"/>
        </w:rPr>
        <w:t>«</w:t>
      </w:r>
      <w:r w:rsidR="000565A4" w:rsidRPr="00062038">
        <w:rPr>
          <w:rFonts w:ascii="Times New Roman" w:hAnsi="Times New Roman" w:cs="Times New Roman"/>
          <w:sz w:val="24"/>
          <w:szCs w:val="24"/>
        </w:rPr>
        <w:t>Личный кабинет</w:t>
      </w:r>
      <w:r w:rsidR="00C245A1" w:rsidRPr="00062038">
        <w:rPr>
          <w:rFonts w:ascii="Times New Roman" w:hAnsi="Times New Roman" w:cs="Times New Roman"/>
          <w:sz w:val="24"/>
          <w:szCs w:val="24"/>
        </w:rPr>
        <w:t>»</w:t>
      </w:r>
      <w:r w:rsidRPr="00062038">
        <w:rPr>
          <w:rFonts w:ascii="Times New Roman" w:hAnsi="Times New Roman" w:cs="Times New Roman"/>
          <w:sz w:val="24"/>
          <w:szCs w:val="24"/>
        </w:rPr>
        <w:t>;</w:t>
      </w:r>
    </w:p>
    <w:p w:rsidR="005C77AF" w:rsidRPr="00062038" w:rsidRDefault="005C77AF" w:rsidP="003A47B6">
      <w:pPr>
        <w:pStyle w:val="ConsPlusNormal"/>
        <w:numPr>
          <w:ilvl w:val="0"/>
          <w:numId w:val="7"/>
        </w:numPr>
        <w:ind w:left="0"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получение результатов предоставления муниципальной услуги в электронном виде на Портале Кировской области через «Личный </w:t>
      </w:r>
      <w:r w:rsidR="000565A4" w:rsidRPr="00062038">
        <w:rPr>
          <w:rFonts w:ascii="Times New Roman" w:hAnsi="Times New Roman" w:cs="Times New Roman"/>
          <w:bCs/>
          <w:sz w:val="24"/>
          <w:szCs w:val="24"/>
        </w:rPr>
        <w:t>кабинет</w:t>
      </w:r>
      <w:r w:rsidRPr="00062038">
        <w:rPr>
          <w:rFonts w:ascii="Times New Roman" w:hAnsi="Times New Roman" w:cs="Times New Roman"/>
          <w:bCs/>
          <w:sz w:val="24"/>
          <w:szCs w:val="24"/>
        </w:rPr>
        <w:t>», если это не запрещено федеральным законом.</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DD6959" w:rsidRPr="00062038" w:rsidRDefault="00DD6959" w:rsidP="00062038">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для юридических лиц: усиле</w:t>
      </w:r>
      <w:r w:rsidR="00062038">
        <w:rPr>
          <w:rFonts w:ascii="Times New Roman" w:hAnsi="Times New Roman" w:cs="Times New Roman"/>
          <w:sz w:val="24"/>
          <w:szCs w:val="24"/>
        </w:rPr>
        <w:t>нная квалифицированная подпись.</w:t>
      </w:r>
    </w:p>
    <w:p w:rsidR="00DD6959" w:rsidRPr="00062038" w:rsidRDefault="00DD6959" w:rsidP="003A47B6">
      <w:pPr>
        <w:pStyle w:val="ConsPlusTitle"/>
        <w:ind w:firstLine="709"/>
        <w:jc w:val="both"/>
        <w:outlineLvl w:val="1"/>
        <w:rPr>
          <w:rFonts w:ascii="Times New Roman" w:hAnsi="Times New Roman" w:cs="Times New Roman"/>
          <w:sz w:val="24"/>
          <w:szCs w:val="24"/>
        </w:rPr>
      </w:pPr>
      <w:r w:rsidRPr="00062038">
        <w:rPr>
          <w:rFonts w:ascii="Times New Roman" w:hAnsi="Times New Roman" w:cs="Times New Roman"/>
          <w:sz w:val="24"/>
          <w:szCs w:val="24"/>
        </w:rPr>
        <w:t>3. Состав, последовательность и сроки выполнения</w:t>
      </w:r>
      <w:r w:rsidR="00A25C47" w:rsidRPr="00062038">
        <w:rPr>
          <w:rFonts w:ascii="Times New Roman" w:hAnsi="Times New Roman" w:cs="Times New Roman"/>
          <w:sz w:val="24"/>
          <w:szCs w:val="24"/>
        </w:rPr>
        <w:t xml:space="preserve"> </w:t>
      </w:r>
      <w:r w:rsidRPr="00062038">
        <w:rPr>
          <w:rFonts w:ascii="Times New Roman" w:hAnsi="Times New Roman" w:cs="Times New Roman"/>
          <w:sz w:val="24"/>
          <w:szCs w:val="24"/>
        </w:rPr>
        <w:t>административных процедур (действий), требования к порядку</w:t>
      </w:r>
      <w:r w:rsidR="00A25C47" w:rsidRPr="00062038">
        <w:rPr>
          <w:rFonts w:ascii="Times New Roman" w:hAnsi="Times New Roman" w:cs="Times New Roman"/>
          <w:sz w:val="24"/>
          <w:szCs w:val="24"/>
        </w:rPr>
        <w:t xml:space="preserve"> </w:t>
      </w:r>
      <w:r w:rsidRPr="00062038">
        <w:rPr>
          <w:rFonts w:ascii="Times New Roman" w:hAnsi="Times New Roman" w:cs="Times New Roman"/>
          <w:sz w:val="24"/>
          <w:szCs w:val="24"/>
        </w:rPr>
        <w:t>их выполнения, в том числе особенности выполнения</w:t>
      </w:r>
      <w:r w:rsidR="00A25C47" w:rsidRPr="00062038">
        <w:rPr>
          <w:rFonts w:ascii="Times New Roman" w:hAnsi="Times New Roman" w:cs="Times New Roman"/>
          <w:sz w:val="24"/>
          <w:szCs w:val="24"/>
        </w:rPr>
        <w:t xml:space="preserve"> </w:t>
      </w:r>
      <w:r w:rsidRPr="00062038">
        <w:rPr>
          <w:rFonts w:ascii="Times New Roman" w:hAnsi="Times New Roman" w:cs="Times New Roman"/>
          <w:sz w:val="24"/>
          <w:szCs w:val="24"/>
        </w:rPr>
        <w:t>административных процедур (действий) в электронной форме,</w:t>
      </w:r>
      <w:r w:rsidR="00A25C47" w:rsidRPr="00062038">
        <w:rPr>
          <w:rFonts w:ascii="Times New Roman" w:hAnsi="Times New Roman" w:cs="Times New Roman"/>
          <w:sz w:val="24"/>
          <w:szCs w:val="24"/>
        </w:rPr>
        <w:t xml:space="preserve"> </w:t>
      </w:r>
      <w:r w:rsidRPr="00062038">
        <w:rPr>
          <w:rFonts w:ascii="Times New Roman" w:hAnsi="Times New Roman" w:cs="Times New Roman"/>
          <w:sz w:val="24"/>
          <w:szCs w:val="24"/>
        </w:rPr>
        <w:t>а также особенности выполнения административных процедур</w:t>
      </w:r>
      <w:r w:rsidR="00A25C47" w:rsidRPr="00062038">
        <w:rPr>
          <w:rFonts w:ascii="Times New Roman" w:hAnsi="Times New Roman" w:cs="Times New Roman"/>
          <w:sz w:val="24"/>
          <w:szCs w:val="24"/>
        </w:rPr>
        <w:t xml:space="preserve"> </w:t>
      </w:r>
      <w:r w:rsidRPr="00062038">
        <w:rPr>
          <w:rFonts w:ascii="Times New Roman" w:hAnsi="Times New Roman" w:cs="Times New Roman"/>
          <w:sz w:val="24"/>
          <w:szCs w:val="24"/>
        </w:rPr>
        <w:t>в многофункциональных центрах</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3.1. Описание последовательности действий при предоставлении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D6959" w:rsidRPr="00062038" w:rsidRDefault="00DD6959" w:rsidP="003A47B6">
      <w:pPr>
        <w:pStyle w:val="ConsPlusNormal"/>
        <w:numPr>
          <w:ilvl w:val="0"/>
          <w:numId w:val="8"/>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прием и регистрация заявления и представленных документов;</w:t>
      </w:r>
    </w:p>
    <w:p w:rsidR="00DD6959" w:rsidRPr="00062038" w:rsidRDefault="00DD6959" w:rsidP="003A47B6">
      <w:pPr>
        <w:pStyle w:val="ConsPlusNormal"/>
        <w:numPr>
          <w:ilvl w:val="0"/>
          <w:numId w:val="8"/>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рассмотрение заявления и представленных документов, направление межведомственных запросов;</w:t>
      </w:r>
    </w:p>
    <w:p w:rsidR="00DD6959" w:rsidRPr="00062038" w:rsidRDefault="00DD6959" w:rsidP="003A47B6">
      <w:pPr>
        <w:pStyle w:val="ConsPlusNormal"/>
        <w:numPr>
          <w:ilvl w:val="0"/>
          <w:numId w:val="8"/>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принятие решения;</w:t>
      </w:r>
    </w:p>
    <w:p w:rsidR="00DD6959" w:rsidRPr="00062038" w:rsidRDefault="00DD6959" w:rsidP="003A47B6">
      <w:pPr>
        <w:pStyle w:val="ConsPlusNormal"/>
        <w:numPr>
          <w:ilvl w:val="0"/>
          <w:numId w:val="8"/>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выдача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DD6959" w:rsidRPr="00062038" w:rsidRDefault="00DD6959" w:rsidP="003A47B6">
      <w:pPr>
        <w:pStyle w:val="ConsPlusNormal"/>
        <w:numPr>
          <w:ilvl w:val="0"/>
          <w:numId w:val="9"/>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прием и регистрация заявления и представленных документов;</w:t>
      </w:r>
    </w:p>
    <w:p w:rsidR="00DD6959" w:rsidRPr="00062038" w:rsidRDefault="00DD6959" w:rsidP="003A47B6">
      <w:pPr>
        <w:pStyle w:val="ConsPlusNormal"/>
        <w:numPr>
          <w:ilvl w:val="0"/>
          <w:numId w:val="9"/>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рассмотрение заявления и представленных документов, направление межведомственных запросов;</w:t>
      </w:r>
    </w:p>
    <w:p w:rsidR="00DD6959" w:rsidRPr="00062038" w:rsidRDefault="00DD6959" w:rsidP="003A47B6">
      <w:pPr>
        <w:pStyle w:val="ConsPlusNormal"/>
        <w:numPr>
          <w:ilvl w:val="0"/>
          <w:numId w:val="9"/>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принятие решения;</w:t>
      </w:r>
    </w:p>
    <w:p w:rsidR="00DD6959" w:rsidRPr="00062038" w:rsidRDefault="00DD6959" w:rsidP="003A47B6">
      <w:pPr>
        <w:pStyle w:val="ConsPlusNormal"/>
        <w:numPr>
          <w:ilvl w:val="0"/>
          <w:numId w:val="9"/>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выдача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Перечень процедур (действий), выполняемых многофункциональным центром:</w:t>
      </w:r>
    </w:p>
    <w:p w:rsidR="00DD6959" w:rsidRPr="00062038" w:rsidRDefault="00DD6959" w:rsidP="003A47B6">
      <w:pPr>
        <w:pStyle w:val="ConsPlusNormal"/>
        <w:numPr>
          <w:ilvl w:val="0"/>
          <w:numId w:val="10"/>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прием и регистрация заявления и представленных документов;</w:t>
      </w:r>
    </w:p>
    <w:p w:rsidR="00DD6959" w:rsidRPr="00062038" w:rsidRDefault="00DD6959" w:rsidP="003A47B6">
      <w:pPr>
        <w:pStyle w:val="ConsPlusNormal"/>
        <w:numPr>
          <w:ilvl w:val="0"/>
          <w:numId w:val="10"/>
        </w:numPr>
        <w:ind w:left="0" w:firstLine="709"/>
        <w:jc w:val="both"/>
        <w:rPr>
          <w:rFonts w:ascii="Times New Roman" w:hAnsi="Times New Roman" w:cs="Times New Roman"/>
          <w:sz w:val="24"/>
          <w:szCs w:val="24"/>
        </w:rPr>
      </w:pPr>
      <w:r w:rsidRPr="00062038">
        <w:rPr>
          <w:rFonts w:ascii="Times New Roman" w:hAnsi="Times New Roman" w:cs="Times New Roman"/>
          <w:sz w:val="24"/>
          <w:szCs w:val="24"/>
        </w:rPr>
        <w:t>выдача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b/>
          <w:sz w:val="24"/>
          <w:szCs w:val="24"/>
        </w:rPr>
        <w:t>3.2. Описание последовательности административных действий при приеме и регистрации заявления и представленных документов</w:t>
      </w:r>
      <w:r w:rsidRPr="00062038">
        <w:rPr>
          <w:rFonts w:ascii="Times New Roman" w:hAnsi="Times New Roman" w:cs="Times New Roman"/>
          <w:sz w:val="24"/>
          <w:szCs w:val="24"/>
        </w:rPr>
        <w:t>.</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322234"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дминистрацию.</w:t>
      </w:r>
    </w:p>
    <w:p w:rsidR="00A25C47"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Специалист, ответственный за прием и регистрацию документов</w:t>
      </w:r>
      <w:r w:rsidR="00A25C47" w:rsidRPr="00062038">
        <w:rPr>
          <w:rFonts w:ascii="Times New Roman" w:hAnsi="Times New Roman" w:cs="Times New Roman"/>
          <w:sz w:val="24"/>
          <w:szCs w:val="24"/>
        </w:rPr>
        <w:t>:</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устанавливает наличие оснований для отказа в приеме документов, указанных в </w:t>
      </w:r>
      <w:hyperlink w:anchor="P99" w:history="1">
        <w:r w:rsidRPr="00062038">
          <w:rPr>
            <w:rFonts w:ascii="Times New Roman" w:hAnsi="Times New Roman" w:cs="Times New Roman"/>
            <w:sz w:val="24"/>
            <w:szCs w:val="24"/>
          </w:rPr>
          <w:t>подразделе 2.7</w:t>
        </w:r>
      </w:hyperlink>
      <w:r w:rsidRPr="00062038">
        <w:rPr>
          <w:rFonts w:ascii="Times New Roman" w:hAnsi="Times New Roman" w:cs="Times New Roman"/>
          <w:sz w:val="24"/>
          <w:szCs w:val="24"/>
        </w:rPr>
        <w:t xml:space="preserve"> настоящего Административного регламента.</w:t>
      </w:r>
    </w:p>
    <w:p w:rsidR="00DD6959" w:rsidRPr="00062038" w:rsidRDefault="00A25C47"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w:t>
      </w:r>
      <w:r w:rsidR="00DD6959" w:rsidRPr="00062038">
        <w:rPr>
          <w:rFonts w:ascii="Times New Roman" w:hAnsi="Times New Roman" w:cs="Times New Roman"/>
          <w:sz w:val="24"/>
          <w:szCs w:val="24"/>
        </w:rPr>
        <w:t xml:space="preserve"> случае отсутствия оснований для отказа в приеме документов в установленном </w:t>
      </w:r>
      <w:r w:rsidR="00DD6959" w:rsidRPr="00062038">
        <w:rPr>
          <w:rFonts w:ascii="Times New Roman" w:hAnsi="Times New Roman" w:cs="Times New Roman"/>
          <w:sz w:val="24"/>
          <w:szCs w:val="24"/>
        </w:rPr>
        <w:lastRenderedPageBreak/>
        <w:t>порядке регистрирует поступившие документы и направляет их на рассмотрение.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административной процедуры </w:t>
      </w:r>
      <w:r w:rsidR="00A25C47" w:rsidRPr="00062038">
        <w:rPr>
          <w:rFonts w:ascii="Times New Roman" w:hAnsi="Times New Roman" w:cs="Times New Roman"/>
          <w:sz w:val="24"/>
          <w:szCs w:val="24"/>
        </w:rPr>
        <w:t xml:space="preserve">не может превышать </w:t>
      </w:r>
      <w:r w:rsidRPr="00062038">
        <w:rPr>
          <w:rFonts w:ascii="Times New Roman" w:hAnsi="Times New Roman" w:cs="Times New Roman"/>
          <w:sz w:val="24"/>
          <w:szCs w:val="24"/>
        </w:rPr>
        <w:t xml:space="preserve"> </w:t>
      </w:r>
      <w:r w:rsidR="00E21A1A" w:rsidRPr="00062038">
        <w:rPr>
          <w:rFonts w:ascii="Times New Roman" w:hAnsi="Times New Roman" w:cs="Times New Roman"/>
          <w:sz w:val="24"/>
          <w:szCs w:val="24"/>
        </w:rPr>
        <w:t xml:space="preserve">1 рабочий день </w:t>
      </w:r>
      <w:r w:rsidRPr="00062038">
        <w:rPr>
          <w:rFonts w:ascii="Times New Roman" w:hAnsi="Times New Roman" w:cs="Times New Roman"/>
          <w:sz w:val="24"/>
          <w:szCs w:val="24"/>
        </w:rPr>
        <w:t>с момента приема заявления.</w:t>
      </w:r>
    </w:p>
    <w:p w:rsidR="00DD6959" w:rsidRPr="00062038" w:rsidRDefault="00DD6959" w:rsidP="003A47B6">
      <w:pPr>
        <w:pStyle w:val="ConsPlusNormal"/>
        <w:ind w:firstLine="709"/>
        <w:jc w:val="both"/>
        <w:rPr>
          <w:rFonts w:ascii="Times New Roman" w:hAnsi="Times New Roman" w:cs="Times New Roman"/>
          <w:sz w:val="24"/>
          <w:szCs w:val="24"/>
        </w:rPr>
      </w:pPr>
      <w:bookmarkStart w:id="9" w:name="P183"/>
      <w:bookmarkEnd w:id="9"/>
      <w:r w:rsidRPr="00062038">
        <w:rPr>
          <w:rFonts w:ascii="Times New Roman" w:hAnsi="Times New Roman" w:cs="Times New Roman"/>
          <w:b/>
          <w:sz w:val="24"/>
          <w:szCs w:val="24"/>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r w:rsidRPr="00062038">
        <w:rPr>
          <w:rFonts w:ascii="Times New Roman" w:hAnsi="Times New Roman" w:cs="Times New Roman"/>
          <w:sz w:val="24"/>
          <w:szCs w:val="24"/>
        </w:rPr>
        <w:t>.</w:t>
      </w:r>
    </w:p>
    <w:p w:rsidR="00E21A1A" w:rsidRPr="00062038" w:rsidRDefault="00E21A1A" w:rsidP="003A47B6">
      <w:pPr>
        <w:pStyle w:val="ConsPlusNormal"/>
        <w:ind w:firstLine="709"/>
        <w:jc w:val="both"/>
        <w:rPr>
          <w:rFonts w:ascii="Times New Roman" w:hAnsi="Times New Roman" w:cs="Times New Roman"/>
          <w:sz w:val="24"/>
          <w:szCs w:val="24"/>
        </w:rPr>
      </w:pPr>
      <w:bookmarkStart w:id="10" w:name="P188"/>
      <w:bookmarkEnd w:id="10"/>
      <w:r w:rsidRPr="00062038">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21A1A" w:rsidRPr="00062038" w:rsidRDefault="00E21A1A" w:rsidP="003A47B6">
      <w:pPr>
        <w:pStyle w:val="ConsPlusTitle"/>
        <w:ind w:firstLine="709"/>
        <w:jc w:val="both"/>
        <w:rPr>
          <w:rFonts w:ascii="Times New Roman" w:hAnsi="Times New Roman" w:cs="Times New Roman"/>
          <w:b w:val="0"/>
          <w:sz w:val="24"/>
          <w:szCs w:val="24"/>
        </w:rPr>
      </w:pPr>
      <w:proofErr w:type="gramStart"/>
      <w:r w:rsidRPr="00062038">
        <w:rPr>
          <w:rFonts w:ascii="Times New Roman" w:hAnsi="Times New Roman" w:cs="Times New Roman"/>
          <w:b w:val="0"/>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w:t>
      </w:r>
      <w:proofErr w:type="gramEnd"/>
      <w:r w:rsidRPr="00062038">
        <w:rPr>
          <w:rFonts w:ascii="Times New Roman" w:hAnsi="Times New Roman" w:cs="Times New Roman"/>
          <w:b w:val="0"/>
          <w:sz w:val="24"/>
          <w:szCs w:val="24"/>
        </w:rPr>
        <w:t>, направляет запрос о представлении документов и информации, указанных в пункте 2 части 1 статьи 7 Федерального закона № 210-ФЗ в рамках межведомственного электронного взаимодействия.</w:t>
      </w:r>
    </w:p>
    <w:p w:rsidR="00E21A1A" w:rsidRPr="00062038" w:rsidRDefault="00E21A1A"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E21A1A" w:rsidRPr="00062038" w:rsidRDefault="00E21A1A" w:rsidP="003A47B6">
      <w:pPr>
        <w:pStyle w:val="ConsPlusNormal"/>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062038">
        <w:rPr>
          <w:rFonts w:ascii="Times New Roman" w:hAnsi="Times New Roman" w:cs="Times New Roman"/>
          <w:sz w:val="24"/>
          <w:szCs w:val="24"/>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21A1A" w:rsidRPr="00062038" w:rsidRDefault="00E21A1A"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Максимальный срок выполнения административной процедуры не может превышать 3 дней с момента приема заявления.</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w:t>
      </w:r>
      <w:r w:rsidR="00AA2507" w:rsidRPr="00062038">
        <w:rPr>
          <w:rFonts w:ascii="Times New Roman" w:hAnsi="Times New Roman" w:cs="Times New Roman"/>
          <w:b/>
          <w:sz w:val="24"/>
          <w:szCs w:val="24"/>
        </w:rPr>
        <w:t>4</w:t>
      </w:r>
      <w:r w:rsidRPr="00062038">
        <w:rPr>
          <w:rFonts w:ascii="Times New Roman" w:hAnsi="Times New Roman" w:cs="Times New Roman"/>
          <w:b/>
          <w:sz w:val="24"/>
          <w:szCs w:val="24"/>
        </w:rPr>
        <w:t>. Описание последовательности административных действий при принятии решения.</w:t>
      </w:r>
    </w:p>
    <w:p w:rsidR="00DD6959" w:rsidRPr="00062038" w:rsidRDefault="004F764D"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3.4.1. </w:t>
      </w:r>
      <w:r w:rsidR="00DD6959" w:rsidRPr="00062038">
        <w:rPr>
          <w:rFonts w:ascii="Times New Roman" w:hAnsi="Times New Roman" w:cs="Times New Roman"/>
          <w:sz w:val="24"/>
          <w:szCs w:val="24"/>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D6959" w:rsidRPr="00062038" w:rsidRDefault="004F764D"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3.4.2. </w:t>
      </w:r>
      <w:r w:rsidR="00DD6959" w:rsidRPr="00062038">
        <w:rPr>
          <w:rFonts w:ascii="Times New Roman" w:hAnsi="Times New Roman" w:cs="Times New Roman"/>
          <w:sz w:val="24"/>
          <w:szCs w:val="24"/>
        </w:rPr>
        <w:t>По результатам анализа полученных документов специалист, ответственный за предоставление муниципальной услуги:</w:t>
      </w:r>
    </w:p>
    <w:p w:rsidR="00DD6959" w:rsidRPr="00062038" w:rsidRDefault="000974CB" w:rsidP="003A47B6">
      <w:pPr>
        <w:pStyle w:val="ConsPlusNormal"/>
        <w:ind w:firstLine="709"/>
        <w:jc w:val="both"/>
        <w:rPr>
          <w:rFonts w:ascii="Times New Roman" w:hAnsi="Times New Roman" w:cs="Times New Roman"/>
          <w:sz w:val="24"/>
          <w:szCs w:val="24"/>
        </w:rPr>
      </w:pPr>
      <w:bookmarkStart w:id="11" w:name="P191"/>
      <w:bookmarkEnd w:id="11"/>
      <w:r w:rsidRPr="00062038">
        <w:rPr>
          <w:rFonts w:ascii="Times New Roman" w:hAnsi="Times New Roman" w:cs="Times New Roman"/>
          <w:sz w:val="24"/>
          <w:szCs w:val="24"/>
        </w:rPr>
        <w:t>3.4.2.1. П</w:t>
      </w:r>
      <w:r w:rsidR="00DD6959" w:rsidRPr="00062038">
        <w:rPr>
          <w:rFonts w:ascii="Times New Roman" w:hAnsi="Times New Roman" w:cs="Times New Roman"/>
          <w:sz w:val="24"/>
          <w:szCs w:val="24"/>
        </w:rPr>
        <w:t xml:space="preserve">ри наличии оснований, указанных в </w:t>
      </w:r>
      <w:hyperlink w:anchor="P105" w:history="1">
        <w:r w:rsidR="00DD6959" w:rsidRPr="00062038">
          <w:rPr>
            <w:rFonts w:ascii="Times New Roman" w:hAnsi="Times New Roman" w:cs="Times New Roman"/>
            <w:sz w:val="24"/>
            <w:szCs w:val="24"/>
          </w:rPr>
          <w:t>пункте 2.8.2 подраздела 2.8</w:t>
        </w:r>
      </w:hyperlink>
      <w:r w:rsidR="00DD6959" w:rsidRPr="00062038">
        <w:rPr>
          <w:rFonts w:ascii="Times New Roman" w:hAnsi="Times New Roman" w:cs="Times New Roman"/>
          <w:sz w:val="24"/>
          <w:szCs w:val="24"/>
        </w:rPr>
        <w:t xml:space="preserve"> настоящего Административного регламента, обеспечивает подготовку решения об отказе </w:t>
      </w:r>
      <w:r w:rsidR="00DD6959" w:rsidRPr="00062038">
        <w:rPr>
          <w:rFonts w:ascii="Times New Roman" w:hAnsi="Times New Roman" w:cs="Times New Roman"/>
          <w:sz w:val="24"/>
          <w:szCs w:val="24"/>
        </w:rPr>
        <w:lastRenderedPageBreak/>
        <w:t>в выдаче разрешения на использование земель или земельного участка (далее - решение об отказе в выдаче) заявителю с указанием причин отказа</w:t>
      </w:r>
      <w:r w:rsidR="005E3D12" w:rsidRPr="00062038">
        <w:rPr>
          <w:rFonts w:ascii="Times New Roman" w:hAnsi="Times New Roman" w:cs="Times New Roman"/>
          <w:sz w:val="24"/>
          <w:szCs w:val="24"/>
        </w:rPr>
        <w:t>;</w:t>
      </w:r>
    </w:p>
    <w:p w:rsidR="00DD6959" w:rsidRPr="00062038" w:rsidRDefault="000974CB" w:rsidP="003A47B6">
      <w:pPr>
        <w:pStyle w:val="ConsPlusNormal"/>
        <w:ind w:firstLine="709"/>
        <w:jc w:val="both"/>
        <w:rPr>
          <w:rFonts w:ascii="Times New Roman" w:hAnsi="Times New Roman" w:cs="Times New Roman"/>
          <w:sz w:val="24"/>
          <w:szCs w:val="24"/>
        </w:rPr>
      </w:pPr>
      <w:bookmarkStart w:id="12" w:name="P192"/>
      <w:bookmarkEnd w:id="12"/>
      <w:r w:rsidRPr="00062038">
        <w:rPr>
          <w:rFonts w:ascii="Times New Roman" w:hAnsi="Times New Roman" w:cs="Times New Roman"/>
          <w:sz w:val="24"/>
          <w:szCs w:val="24"/>
        </w:rPr>
        <w:t>3.4.2.2. П</w:t>
      </w:r>
      <w:r w:rsidR="00DD6959" w:rsidRPr="00062038">
        <w:rPr>
          <w:rFonts w:ascii="Times New Roman" w:hAnsi="Times New Roman" w:cs="Times New Roman"/>
          <w:sz w:val="24"/>
          <w:szCs w:val="24"/>
        </w:rPr>
        <w:t>ри отсутствии оснований, указанных в пункте 2.8.2 подраздела 2.8 настоящего Административного регламента, обеспечивает подготовку решения о выдаче разрешения на использование земель или земельного участка (далее - решение о выдаче).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Результатом выполнения административной процедуры могут являться принятые решение о выдаче и </w:t>
      </w:r>
      <w:proofErr w:type="gramStart"/>
      <w:r w:rsidRPr="00062038">
        <w:rPr>
          <w:rFonts w:ascii="Times New Roman" w:hAnsi="Times New Roman" w:cs="Times New Roman"/>
          <w:sz w:val="24"/>
          <w:szCs w:val="24"/>
        </w:rPr>
        <w:t>решение</w:t>
      </w:r>
      <w:proofErr w:type="gramEnd"/>
      <w:r w:rsidRPr="00062038">
        <w:rPr>
          <w:rFonts w:ascii="Times New Roman" w:hAnsi="Times New Roman" w:cs="Times New Roman"/>
          <w:sz w:val="24"/>
          <w:szCs w:val="24"/>
        </w:rPr>
        <w:t xml:space="preserve"> об отказе в выдаче.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действий составляет </w:t>
      </w:r>
      <w:r w:rsidR="002F0F07" w:rsidRPr="00062038">
        <w:rPr>
          <w:rFonts w:ascii="Times New Roman" w:hAnsi="Times New Roman" w:cs="Times New Roman"/>
          <w:sz w:val="24"/>
          <w:szCs w:val="24"/>
        </w:rPr>
        <w:t>6</w:t>
      </w:r>
      <w:r w:rsidR="0061293B" w:rsidRPr="00062038">
        <w:rPr>
          <w:rFonts w:ascii="Times New Roman" w:hAnsi="Times New Roman" w:cs="Times New Roman"/>
          <w:sz w:val="24"/>
          <w:szCs w:val="24"/>
        </w:rPr>
        <w:t xml:space="preserve"> </w:t>
      </w:r>
      <w:r w:rsidR="005E3D12" w:rsidRPr="00062038">
        <w:rPr>
          <w:rFonts w:ascii="Times New Roman" w:hAnsi="Times New Roman" w:cs="Times New Roman"/>
          <w:sz w:val="24"/>
          <w:szCs w:val="24"/>
        </w:rPr>
        <w:t xml:space="preserve">дней </w:t>
      </w:r>
      <w:r w:rsidRPr="00062038">
        <w:rPr>
          <w:rFonts w:ascii="Times New Roman" w:hAnsi="Times New Roman" w:cs="Times New Roman"/>
          <w:sz w:val="24"/>
          <w:szCs w:val="24"/>
        </w:rPr>
        <w:t>с момента поступления документов (сведений, информации), полученных в порядке межведомственного взаимодействия.</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w:t>
      </w:r>
      <w:r w:rsidR="00AA2507" w:rsidRPr="00062038">
        <w:rPr>
          <w:rFonts w:ascii="Times New Roman" w:hAnsi="Times New Roman" w:cs="Times New Roman"/>
          <w:b/>
          <w:sz w:val="24"/>
          <w:szCs w:val="24"/>
        </w:rPr>
        <w:t>5</w:t>
      </w:r>
      <w:r w:rsidRPr="00062038">
        <w:rPr>
          <w:rFonts w:ascii="Times New Roman" w:hAnsi="Times New Roman" w:cs="Times New Roman"/>
          <w:b/>
          <w:sz w:val="24"/>
          <w:szCs w:val="24"/>
        </w:rPr>
        <w:t>. Описание последовательности административных действий при регистрации и выдаче документов заявителю.</w:t>
      </w:r>
    </w:p>
    <w:p w:rsidR="00DD6959" w:rsidRPr="00062038" w:rsidRDefault="001F6668"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Основанием для начала </w:t>
      </w:r>
      <w:r w:rsidR="00114853" w:rsidRPr="00062038">
        <w:rPr>
          <w:rFonts w:ascii="Times New Roman" w:hAnsi="Times New Roman" w:cs="Times New Roman"/>
          <w:sz w:val="24"/>
          <w:szCs w:val="24"/>
        </w:rPr>
        <w:t xml:space="preserve">административной </w:t>
      </w:r>
      <w:r w:rsidRPr="00062038">
        <w:rPr>
          <w:rFonts w:ascii="Times New Roman" w:hAnsi="Times New Roman" w:cs="Times New Roman"/>
          <w:sz w:val="24"/>
          <w:szCs w:val="24"/>
        </w:rPr>
        <w:t xml:space="preserve">процедуры является </w:t>
      </w:r>
      <w:r w:rsidR="00DD6959" w:rsidRPr="00062038">
        <w:rPr>
          <w:rFonts w:ascii="Times New Roman" w:hAnsi="Times New Roman" w:cs="Times New Roman"/>
          <w:sz w:val="24"/>
          <w:szCs w:val="24"/>
        </w:rPr>
        <w:t>подписани</w:t>
      </w:r>
      <w:r w:rsidRPr="00062038">
        <w:rPr>
          <w:rFonts w:ascii="Times New Roman" w:hAnsi="Times New Roman" w:cs="Times New Roman"/>
          <w:sz w:val="24"/>
          <w:szCs w:val="24"/>
        </w:rPr>
        <w:t>е</w:t>
      </w:r>
      <w:r w:rsidR="00DD6959" w:rsidRPr="00062038">
        <w:rPr>
          <w:rFonts w:ascii="Times New Roman" w:hAnsi="Times New Roman" w:cs="Times New Roman"/>
          <w:sz w:val="24"/>
          <w:szCs w:val="24"/>
        </w:rPr>
        <w:t xml:space="preserve"> уполномоченным должностным лицом документов, указанных в</w:t>
      </w:r>
      <w:r w:rsidR="00FE3DBB" w:rsidRPr="00062038">
        <w:rPr>
          <w:rFonts w:ascii="Times New Roman" w:hAnsi="Times New Roman" w:cs="Times New Roman"/>
          <w:sz w:val="24"/>
          <w:szCs w:val="24"/>
        </w:rPr>
        <w:t xml:space="preserve"> </w:t>
      </w:r>
      <w:hyperlink w:anchor="P191" w:history="1">
        <w:r w:rsidR="000974CB" w:rsidRPr="00062038">
          <w:rPr>
            <w:rFonts w:ascii="Times New Roman" w:hAnsi="Times New Roman" w:cs="Times New Roman"/>
            <w:sz w:val="24"/>
            <w:szCs w:val="24"/>
          </w:rPr>
          <w:t>пунктах 3.4.2.1</w:t>
        </w:r>
      </w:hyperlink>
      <w:r w:rsidR="000974CB" w:rsidRPr="00062038">
        <w:rPr>
          <w:rFonts w:ascii="Times New Roman" w:hAnsi="Times New Roman" w:cs="Times New Roman"/>
          <w:sz w:val="24"/>
          <w:szCs w:val="24"/>
        </w:rPr>
        <w:t xml:space="preserve">, </w:t>
      </w:r>
      <w:hyperlink w:anchor="P192" w:history="1">
        <w:r w:rsidR="000974CB" w:rsidRPr="00062038">
          <w:rPr>
            <w:rFonts w:ascii="Times New Roman" w:hAnsi="Times New Roman" w:cs="Times New Roman"/>
            <w:sz w:val="24"/>
            <w:szCs w:val="24"/>
          </w:rPr>
          <w:t>3.4.2.2 подраздела 3.4</w:t>
        </w:r>
      </w:hyperlink>
      <w:r w:rsidR="000974CB" w:rsidRPr="00062038">
        <w:rPr>
          <w:sz w:val="24"/>
          <w:szCs w:val="24"/>
        </w:rPr>
        <w:t xml:space="preserve"> </w:t>
      </w:r>
      <w:r w:rsidR="00DD6959" w:rsidRPr="00062038">
        <w:rPr>
          <w:rFonts w:ascii="Times New Roman" w:hAnsi="Times New Roman" w:cs="Times New Roman"/>
          <w:sz w:val="24"/>
          <w:szCs w:val="24"/>
        </w:rPr>
        <w:t>настоящего Административного регламента</w:t>
      </w:r>
      <w:r w:rsidR="0005416B" w:rsidRPr="00062038">
        <w:rPr>
          <w:rFonts w:ascii="Times New Roman" w:hAnsi="Times New Roman" w:cs="Times New Roman"/>
          <w:sz w:val="24"/>
          <w:szCs w:val="24"/>
        </w:rPr>
        <w:t>.</w:t>
      </w:r>
      <w:r w:rsidR="00DD6959" w:rsidRPr="00062038">
        <w:rPr>
          <w:rFonts w:ascii="Times New Roman" w:hAnsi="Times New Roman" w:cs="Times New Roman"/>
          <w:sz w:val="24"/>
          <w:szCs w:val="24"/>
        </w:rPr>
        <w:t xml:space="preserve"> </w:t>
      </w:r>
      <w:r w:rsidR="0005416B" w:rsidRPr="00062038">
        <w:rPr>
          <w:rFonts w:ascii="Times New Roman" w:hAnsi="Times New Roman" w:cs="Times New Roman"/>
          <w:sz w:val="24"/>
          <w:szCs w:val="24"/>
        </w:rPr>
        <w:t xml:space="preserve">Специалист, ответственным за регистрацию </w:t>
      </w:r>
      <w:r w:rsidR="00DD6959" w:rsidRPr="00062038">
        <w:rPr>
          <w:rFonts w:ascii="Times New Roman" w:hAnsi="Times New Roman" w:cs="Times New Roman"/>
          <w:sz w:val="24"/>
          <w:szCs w:val="24"/>
        </w:rPr>
        <w:t>регист</w:t>
      </w:r>
      <w:r w:rsidR="0005416B" w:rsidRPr="00062038">
        <w:rPr>
          <w:rFonts w:ascii="Times New Roman" w:hAnsi="Times New Roman" w:cs="Times New Roman"/>
          <w:sz w:val="24"/>
          <w:szCs w:val="24"/>
        </w:rPr>
        <w:t>рирует</w:t>
      </w:r>
      <w:r w:rsidR="00DD6959" w:rsidRPr="00062038">
        <w:rPr>
          <w:rFonts w:ascii="Times New Roman" w:hAnsi="Times New Roman" w:cs="Times New Roman"/>
          <w:sz w:val="24"/>
          <w:szCs w:val="24"/>
        </w:rPr>
        <w:t xml:space="preserve"> документ</w:t>
      </w:r>
      <w:r w:rsidR="0005416B" w:rsidRPr="00062038">
        <w:rPr>
          <w:rFonts w:ascii="Times New Roman" w:hAnsi="Times New Roman" w:cs="Times New Roman"/>
          <w:sz w:val="24"/>
          <w:szCs w:val="24"/>
        </w:rPr>
        <w:t>ы</w:t>
      </w:r>
      <w:r w:rsidR="00DD6959" w:rsidRPr="00062038">
        <w:rPr>
          <w:rFonts w:ascii="Times New Roman" w:hAnsi="Times New Roman" w:cs="Times New Roman"/>
          <w:sz w:val="24"/>
          <w:szCs w:val="24"/>
        </w:rPr>
        <w:t xml:space="preserve"> и направл</w:t>
      </w:r>
      <w:r w:rsidR="0005416B" w:rsidRPr="00062038">
        <w:rPr>
          <w:rFonts w:ascii="Times New Roman" w:hAnsi="Times New Roman" w:cs="Times New Roman"/>
          <w:sz w:val="24"/>
          <w:szCs w:val="24"/>
        </w:rPr>
        <w:t>яет</w:t>
      </w:r>
      <w:r w:rsidR="00DD6959" w:rsidRPr="00062038">
        <w:rPr>
          <w:rFonts w:ascii="Times New Roman" w:hAnsi="Times New Roman" w:cs="Times New Roman"/>
          <w:sz w:val="24"/>
          <w:szCs w:val="24"/>
        </w:rPr>
        <w:t xml:space="preserve"> заказным письмом заявителю (представителю заявителя) с приложением представленных им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административной процедуры составляет </w:t>
      </w:r>
      <w:r w:rsidR="002F0F07" w:rsidRPr="00062038">
        <w:rPr>
          <w:rFonts w:ascii="Times New Roman" w:hAnsi="Times New Roman" w:cs="Times New Roman"/>
          <w:sz w:val="24"/>
          <w:szCs w:val="24"/>
        </w:rPr>
        <w:t>1 день</w:t>
      </w:r>
      <w:r w:rsidR="005E3D12" w:rsidRPr="00062038">
        <w:rPr>
          <w:rFonts w:ascii="Times New Roman" w:hAnsi="Times New Roman" w:cs="Times New Roman"/>
          <w:sz w:val="24"/>
          <w:szCs w:val="24"/>
        </w:rPr>
        <w:t xml:space="preserve"> </w:t>
      </w:r>
      <w:r w:rsidRPr="00062038">
        <w:rPr>
          <w:rFonts w:ascii="Times New Roman" w:hAnsi="Times New Roman" w:cs="Times New Roman"/>
          <w:sz w:val="24"/>
          <w:szCs w:val="24"/>
        </w:rPr>
        <w:t>с момента подписания уполномоченным должностным лицом результата предоставления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w:t>
      </w:r>
      <w:r w:rsidR="00AA2507" w:rsidRPr="00062038">
        <w:rPr>
          <w:rFonts w:ascii="Times New Roman" w:hAnsi="Times New Roman" w:cs="Times New Roman"/>
          <w:b/>
          <w:sz w:val="24"/>
          <w:szCs w:val="24"/>
        </w:rPr>
        <w:t>6</w:t>
      </w:r>
      <w:r w:rsidRPr="00062038">
        <w:rPr>
          <w:rFonts w:ascii="Times New Roman" w:hAnsi="Times New Roman" w:cs="Times New Roman"/>
          <w:b/>
          <w:sz w:val="24"/>
          <w:szCs w:val="24"/>
        </w:rPr>
        <w:t>. Порядок осуществления административных процедур (действий) в электронной форме, в том числе с использованием Единого портала</w:t>
      </w:r>
      <w:r w:rsidR="00FE3DBB" w:rsidRPr="00062038">
        <w:rPr>
          <w:rFonts w:ascii="Times New Roman" w:hAnsi="Times New Roman" w:cs="Times New Roman"/>
          <w:b/>
          <w:sz w:val="24"/>
          <w:szCs w:val="24"/>
        </w:rPr>
        <w:t xml:space="preserve"> государственных и муниципальных услуг (функций)</w:t>
      </w:r>
      <w:r w:rsidRPr="00062038">
        <w:rPr>
          <w:rFonts w:ascii="Times New Roman" w:hAnsi="Times New Roman" w:cs="Times New Roman"/>
          <w:b/>
          <w:sz w:val="24"/>
          <w:szCs w:val="24"/>
        </w:rPr>
        <w:t xml:space="preserve">, </w:t>
      </w:r>
      <w:r w:rsidR="00FE3DBB" w:rsidRPr="00062038">
        <w:rPr>
          <w:rFonts w:ascii="Times New Roman" w:hAnsi="Times New Roman" w:cs="Times New Roman"/>
          <w:b/>
          <w:sz w:val="24"/>
          <w:szCs w:val="24"/>
        </w:rPr>
        <w:t>Портала Кировской области</w:t>
      </w:r>
      <w:r w:rsidRPr="00062038">
        <w:rPr>
          <w:rFonts w:ascii="Times New Roman" w:hAnsi="Times New Roman" w:cs="Times New Roman"/>
          <w:b/>
          <w:sz w:val="24"/>
          <w:szCs w:val="24"/>
        </w:rPr>
        <w:t>.</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83A99" w:rsidRPr="00062038" w:rsidRDefault="00283A99"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283A99" w:rsidRPr="00062038" w:rsidRDefault="00283A9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6</w:t>
      </w:r>
      <w:r w:rsidRPr="00062038">
        <w:rPr>
          <w:rFonts w:ascii="Times New Roman" w:hAnsi="Times New Roman" w:cs="Times New Roman"/>
          <w:sz w:val="24"/>
          <w:szCs w:val="24"/>
        </w:rPr>
        <w:t>.2. Описание последовательности действий при рассмотрении заявления и представленных документов, направлении межведомственных запросов.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062038">
          <w:rPr>
            <w:rFonts w:ascii="Times New Roman" w:hAnsi="Times New Roman" w:cs="Times New Roman"/>
            <w:sz w:val="24"/>
            <w:szCs w:val="24"/>
          </w:rPr>
          <w:t>подразделом 3.3 раздела 3</w:t>
        </w:r>
      </w:hyperlink>
      <w:r w:rsidRPr="00062038">
        <w:rPr>
          <w:rFonts w:ascii="Times New Roman" w:hAnsi="Times New Roman" w:cs="Times New Roman"/>
          <w:sz w:val="24"/>
          <w:szCs w:val="24"/>
        </w:rPr>
        <w:t xml:space="preserve"> настоящего Административного регламента.</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6</w:t>
      </w:r>
      <w:r w:rsidRPr="00062038">
        <w:rPr>
          <w:rFonts w:ascii="Times New Roman" w:hAnsi="Times New Roman" w:cs="Times New Roman"/>
          <w:sz w:val="24"/>
          <w:szCs w:val="24"/>
        </w:rPr>
        <w:t>.3. Описание последовательности действий при принятии решения.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lastRenderedPageBreak/>
        <w:t xml:space="preserve">Последовательность и срок административных действий </w:t>
      </w:r>
      <w:proofErr w:type="gramStart"/>
      <w:r w:rsidRPr="00062038">
        <w:rPr>
          <w:rFonts w:ascii="Times New Roman" w:hAnsi="Times New Roman" w:cs="Times New Roman"/>
          <w:sz w:val="24"/>
          <w:szCs w:val="24"/>
        </w:rPr>
        <w:t>аналогичны</w:t>
      </w:r>
      <w:proofErr w:type="gramEnd"/>
      <w:r w:rsidRPr="00062038">
        <w:rPr>
          <w:rFonts w:ascii="Times New Roman" w:hAnsi="Times New Roman" w:cs="Times New Roman"/>
          <w:sz w:val="24"/>
          <w:szCs w:val="24"/>
        </w:rPr>
        <w:t xml:space="preserve"> административным действиям и срокам, указанным в </w:t>
      </w:r>
      <w:hyperlink w:anchor="P188" w:history="1">
        <w:r w:rsidRPr="00062038">
          <w:rPr>
            <w:rFonts w:ascii="Times New Roman" w:hAnsi="Times New Roman" w:cs="Times New Roman"/>
            <w:sz w:val="24"/>
            <w:szCs w:val="24"/>
          </w:rPr>
          <w:t>подразделе 3.</w:t>
        </w:r>
        <w:r w:rsidR="00FE3DBB" w:rsidRPr="00062038">
          <w:rPr>
            <w:rFonts w:ascii="Times New Roman" w:hAnsi="Times New Roman" w:cs="Times New Roman"/>
            <w:sz w:val="24"/>
            <w:szCs w:val="24"/>
          </w:rPr>
          <w:t>4</w:t>
        </w:r>
      </w:hyperlink>
      <w:r w:rsidRPr="00062038">
        <w:rPr>
          <w:rFonts w:ascii="Times New Roman" w:hAnsi="Times New Roman" w:cs="Times New Roman"/>
          <w:sz w:val="24"/>
          <w:szCs w:val="24"/>
        </w:rPr>
        <w:t xml:space="preserve"> настоящего Административного регламента.</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6</w:t>
      </w:r>
      <w:r w:rsidRPr="00062038">
        <w:rPr>
          <w:rFonts w:ascii="Times New Roman" w:hAnsi="Times New Roman" w:cs="Times New Roman"/>
          <w:sz w:val="24"/>
          <w:szCs w:val="24"/>
        </w:rPr>
        <w:t>.4. Описание последовательности действий при регистрации и выдаче документов заявителю.</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Документы, указанные в </w:t>
      </w:r>
      <w:hyperlink w:anchor="P191" w:history="1">
        <w:r w:rsidR="000974CB" w:rsidRPr="00062038">
          <w:rPr>
            <w:rFonts w:ascii="Times New Roman" w:hAnsi="Times New Roman" w:cs="Times New Roman"/>
            <w:sz w:val="24"/>
            <w:szCs w:val="24"/>
          </w:rPr>
          <w:t>пунктах 3.4.2.1</w:t>
        </w:r>
      </w:hyperlink>
      <w:r w:rsidR="000974CB" w:rsidRPr="00062038">
        <w:rPr>
          <w:rFonts w:ascii="Times New Roman" w:hAnsi="Times New Roman" w:cs="Times New Roman"/>
          <w:sz w:val="24"/>
          <w:szCs w:val="24"/>
        </w:rPr>
        <w:t xml:space="preserve">, </w:t>
      </w:r>
      <w:hyperlink w:anchor="P192" w:history="1">
        <w:r w:rsidR="000974CB" w:rsidRPr="00062038">
          <w:rPr>
            <w:rFonts w:ascii="Times New Roman" w:hAnsi="Times New Roman" w:cs="Times New Roman"/>
            <w:sz w:val="24"/>
            <w:szCs w:val="24"/>
          </w:rPr>
          <w:t>3.4.2.2 подраздела 3.4</w:t>
        </w:r>
      </w:hyperlink>
      <w:r w:rsidR="004F764D" w:rsidRPr="00062038">
        <w:rPr>
          <w:rFonts w:ascii="Times New Roman" w:hAnsi="Times New Roman" w:cs="Times New Roman"/>
          <w:sz w:val="24"/>
          <w:szCs w:val="24"/>
        </w:rPr>
        <w:t xml:space="preserve"> </w:t>
      </w:r>
      <w:r w:rsidRPr="00062038">
        <w:rPr>
          <w:rFonts w:ascii="Times New Roman" w:hAnsi="Times New Roman" w:cs="Times New Roman"/>
          <w:sz w:val="24"/>
          <w:szCs w:val="24"/>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административной процедуры </w:t>
      </w:r>
      <w:r w:rsidR="00FE3DBB" w:rsidRPr="00062038">
        <w:rPr>
          <w:rFonts w:ascii="Times New Roman" w:hAnsi="Times New Roman" w:cs="Times New Roman"/>
          <w:sz w:val="24"/>
          <w:szCs w:val="24"/>
        </w:rPr>
        <w:t>не должен превышать</w:t>
      </w:r>
      <w:r w:rsidRPr="00062038">
        <w:rPr>
          <w:rFonts w:ascii="Times New Roman" w:hAnsi="Times New Roman" w:cs="Times New Roman"/>
          <w:sz w:val="24"/>
          <w:szCs w:val="24"/>
        </w:rPr>
        <w:t xml:space="preserve"> </w:t>
      </w:r>
      <w:r w:rsidR="002F0F07" w:rsidRPr="00062038">
        <w:rPr>
          <w:rFonts w:ascii="Times New Roman" w:hAnsi="Times New Roman" w:cs="Times New Roman"/>
          <w:sz w:val="24"/>
          <w:szCs w:val="24"/>
        </w:rPr>
        <w:t>1</w:t>
      </w:r>
      <w:r w:rsidR="00FE3DBB" w:rsidRPr="00062038">
        <w:rPr>
          <w:rFonts w:ascii="Times New Roman" w:hAnsi="Times New Roman" w:cs="Times New Roman"/>
          <w:sz w:val="24"/>
          <w:szCs w:val="24"/>
        </w:rPr>
        <w:t xml:space="preserve"> д</w:t>
      </w:r>
      <w:r w:rsidR="002F0F07" w:rsidRPr="00062038">
        <w:rPr>
          <w:rFonts w:ascii="Times New Roman" w:hAnsi="Times New Roman" w:cs="Times New Roman"/>
          <w:sz w:val="24"/>
          <w:szCs w:val="24"/>
        </w:rPr>
        <w:t>ень</w:t>
      </w:r>
      <w:r w:rsidR="00FE3DBB" w:rsidRPr="00062038">
        <w:rPr>
          <w:rFonts w:ascii="Times New Roman" w:hAnsi="Times New Roman" w:cs="Times New Roman"/>
          <w:sz w:val="24"/>
          <w:szCs w:val="24"/>
        </w:rPr>
        <w:t xml:space="preserve"> </w:t>
      </w:r>
      <w:r w:rsidRPr="00062038">
        <w:rPr>
          <w:rFonts w:ascii="Times New Roman" w:hAnsi="Times New Roman" w:cs="Times New Roman"/>
          <w:sz w:val="24"/>
          <w:szCs w:val="24"/>
        </w:rPr>
        <w:t>с момента подписания документов уполномоченным должностным лицом.</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062038">
        <w:rPr>
          <w:rFonts w:ascii="Times New Roman" w:hAnsi="Times New Roman" w:cs="Times New Roman"/>
          <w:sz w:val="24"/>
          <w:szCs w:val="24"/>
        </w:rPr>
        <w:t>распространяются</w:t>
      </w:r>
      <w:proofErr w:type="gramEnd"/>
      <w:r w:rsidRPr="00062038">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w:t>
      </w:r>
      <w:r w:rsidR="00AA2507" w:rsidRPr="00062038">
        <w:rPr>
          <w:rFonts w:ascii="Times New Roman" w:hAnsi="Times New Roman" w:cs="Times New Roman"/>
          <w:b/>
          <w:sz w:val="24"/>
          <w:szCs w:val="24"/>
        </w:rPr>
        <w:t>7</w:t>
      </w:r>
      <w:r w:rsidRPr="00062038">
        <w:rPr>
          <w:rFonts w:ascii="Times New Roman" w:hAnsi="Times New Roman" w:cs="Times New Roman"/>
          <w:b/>
          <w:sz w:val="24"/>
          <w:szCs w:val="24"/>
        </w:rPr>
        <w:t>. Описание административных процедур (действий), выполняемых многофункциональными центрами.</w:t>
      </w:r>
    </w:p>
    <w:p w:rsidR="00DD6959" w:rsidRPr="00062038" w:rsidRDefault="00DD6959" w:rsidP="003A47B6">
      <w:pPr>
        <w:pStyle w:val="ConsPlusNormal"/>
        <w:ind w:firstLine="709"/>
        <w:jc w:val="both"/>
        <w:rPr>
          <w:rFonts w:ascii="Times New Roman" w:hAnsi="Times New Roman" w:cs="Times New Roman"/>
          <w:sz w:val="24"/>
          <w:szCs w:val="24"/>
        </w:rPr>
      </w:pPr>
      <w:proofErr w:type="gramStart"/>
      <w:r w:rsidRPr="00062038">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7</w:t>
      </w:r>
      <w:r w:rsidRPr="00062038">
        <w:rPr>
          <w:rFonts w:ascii="Times New Roman" w:hAnsi="Times New Roman" w:cs="Times New Roman"/>
          <w:sz w:val="24"/>
          <w:szCs w:val="24"/>
        </w:rPr>
        <w:t>.1. Описание последовательности действий при приеме и регистрации заявления и представленных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документа, удостоверяющего личность заявителя (его представителя);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документа, подтверждающего полномочия представителя заявителя.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Специалист, ответственный за прием и регистрацию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регистрирует в установленном порядке поступившие документы;</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оформляет уведомление о приеме документов и передает его заявителю;</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направляет заявление на предоставление муниципальной услуги и комплект необходимых документов в </w:t>
      </w:r>
      <w:r w:rsidR="00C21B6F"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дминистрацию.</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административной процедуры составляет </w:t>
      </w:r>
      <w:r w:rsidR="00E21A1A" w:rsidRPr="00062038">
        <w:rPr>
          <w:rFonts w:ascii="Times New Roman" w:hAnsi="Times New Roman" w:cs="Times New Roman"/>
          <w:sz w:val="24"/>
          <w:szCs w:val="24"/>
        </w:rPr>
        <w:t>2</w:t>
      </w:r>
      <w:r w:rsidR="00034B3D" w:rsidRPr="00062038">
        <w:rPr>
          <w:rFonts w:ascii="Times New Roman" w:hAnsi="Times New Roman" w:cs="Times New Roman"/>
          <w:sz w:val="24"/>
          <w:szCs w:val="24"/>
        </w:rPr>
        <w:t xml:space="preserve"> рабочих</w:t>
      </w:r>
      <w:r w:rsidR="00E21A1A" w:rsidRPr="00062038">
        <w:rPr>
          <w:rFonts w:ascii="Times New Roman" w:hAnsi="Times New Roman" w:cs="Times New Roman"/>
          <w:sz w:val="24"/>
          <w:szCs w:val="24"/>
        </w:rPr>
        <w:t xml:space="preserve"> дня</w:t>
      </w:r>
      <w:r w:rsidRPr="00062038">
        <w:rPr>
          <w:rFonts w:ascii="Times New Roman" w:hAnsi="Times New Roman" w:cs="Times New Roman"/>
          <w:sz w:val="24"/>
          <w:szCs w:val="24"/>
        </w:rPr>
        <w:t xml:space="preserve"> с момента поступления в многофункциональный центр заявления с документами.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7</w:t>
      </w:r>
      <w:r w:rsidRPr="00062038">
        <w:rPr>
          <w:rFonts w:ascii="Times New Roman" w:hAnsi="Times New Roman" w:cs="Times New Roman"/>
          <w:sz w:val="24"/>
          <w:szCs w:val="24"/>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w:t>
      </w:r>
      <w:r w:rsidR="00AA2507" w:rsidRPr="00062038">
        <w:rPr>
          <w:rFonts w:ascii="Times New Roman" w:hAnsi="Times New Roman" w:cs="Times New Roman"/>
          <w:sz w:val="24"/>
          <w:szCs w:val="24"/>
        </w:rPr>
        <w:t>7</w:t>
      </w:r>
      <w:r w:rsidRPr="00062038">
        <w:rPr>
          <w:rFonts w:ascii="Times New Roman" w:hAnsi="Times New Roman" w:cs="Times New Roman"/>
          <w:sz w:val="24"/>
          <w:szCs w:val="24"/>
        </w:rPr>
        <w:t xml:space="preserve">.3. </w:t>
      </w:r>
      <w:r w:rsidR="00C21B6F" w:rsidRPr="00062038">
        <w:rPr>
          <w:rFonts w:ascii="Times New Roman" w:hAnsi="Times New Roman"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21B6F" w:rsidRPr="00062038" w:rsidRDefault="00C21B6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lastRenderedPageBreak/>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документ, удостоверяющий личность заявителя либо его представителя;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документ, подтверждающий полномочия представителя заявителя.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C21B6F" w:rsidRPr="00062038" w:rsidRDefault="00C21B6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21B6F" w:rsidRPr="00062038" w:rsidRDefault="00C21B6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Максимальный срок выполнения административной процедуры не может превышать </w:t>
      </w:r>
      <w:r w:rsidR="00E21A1A" w:rsidRPr="00062038">
        <w:rPr>
          <w:rFonts w:ascii="Times New Roman" w:hAnsi="Times New Roman" w:cs="Times New Roman"/>
          <w:sz w:val="24"/>
          <w:szCs w:val="24"/>
        </w:rPr>
        <w:t>3</w:t>
      </w:r>
      <w:r w:rsidRPr="00062038">
        <w:rPr>
          <w:rFonts w:ascii="Times New Roman" w:hAnsi="Times New Roman" w:cs="Times New Roman"/>
          <w:sz w:val="24"/>
          <w:szCs w:val="24"/>
        </w:rPr>
        <w:t xml:space="preserve"> дней, с момента поступления результата предоставления муниципальной услуги в многофункциональный центр.</w:t>
      </w:r>
    </w:p>
    <w:p w:rsidR="00DD6959" w:rsidRPr="00062038" w:rsidRDefault="00C21B6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3.7.4</w:t>
      </w:r>
      <w:r w:rsidR="00DD6959" w:rsidRPr="00062038">
        <w:rPr>
          <w:rFonts w:ascii="Times New Roman" w:hAnsi="Times New Roman" w:cs="Times New Roman"/>
          <w:sz w:val="24"/>
          <w:szCs w:val="24"/>
        </w:rPr>
        <w:t>. Особенности выполнения административных процедур (действий) в многофункциональном центре.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DD6959" w:rsidRPr="00062038" w:rsidRDefault="006273FF"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з</w:t>
      </w:r>
      <w:r w:rsidR="00DD6959" w:rsidRPr="00062038">
        <w:rPr>
          <w:rFonts w:ascii="Times New Roman" w:hAnsi="Times New Roman" w:cs="Times New Roman"/>
          <w:sz w:val="24"/>
          <w:szCs w:val="24"/>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sidRPr="00062038">
        <w:rPr>
          <w:rFonts w:ascii="Times New Roman" w:hAnsi="Times New Roman" w:cs="Times New Roman"/>
          <w:sz w:val="24"/>
          <w:szCs w:val="24"/>
        </w:rPr>
        <w:t>а</w:t>
      </w:r>
      <w:r w:rsidR="00DD6959" w:rsidRPr="00062038">
        <w:rPr>
          <w:rFonts w:ascii="Times New Roman" w:hAnsi="Times New Roman" w:cs="Times New Roman"/>
          <w:sz w:val="24"/>
          <w:szCs w:val="24"/>
        </w:rPr>
        <w:t>дминистрацией;</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началом срока предоставления муниципальной услуги является день получения </w:t>
      </w:r>
      <w:r w:rsidR="00C21B6F"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дминистрацией заявления и комплекта необходимых документов на предоставление муниципальной услуги.</w:t>
      </w:r>
    </w:p>
    <w:p w:rsidR="002F0F07" w:rsidRPr="00062038" w:rsidRDefault="002F0F07" w:rsidP="003A47B6">
      <w:pPr>
        <w:autoSpaceDE w:val="0"/>
        <w:autoSpaceDN w:val="0"/>
        <w:adjustRightInd w:val="0"/>
        <w:spacing w:after="0" w:line="240" w:lineRule="auto"/>
        <w:ind w:firstLine="709"/>
        <w:jc w:val="both"/>
        <w:rPr>
          <w:rFonts w:ascii="Times New Roman" w:hAnsi="Times New Roman" w:cs="Times New Roman"/>
          <w:b/>
          <w:sz w:val="24"/>
          <w:szCs w:val="24"/>
        </w:rPr>
      </w:pPr>
      <w:r w:rsidRPr="00062038">
        <w:rPr>
          <w:rFonts w:ascii="Times New Roman" w:hAnsi="Times New Roman" w:cs="Times New Roman"/>
          <w:b/>
          <w:sz w:val="24"/>
          <w:szCs w:val="24"/>
        </w:rPr>
        <w:t>3.7-1. Порядок отзыва заявления о предоставлении муниципальной услуги.</w:t>
      </w:r>
    </w:p>
    <w:p w:rsidR="002F0F07" w:rsidRPr="00062038" w:rsidRDefault="002F0F07" w:rsidP="003A47B6">
      <w:pPr>
        <w:spacing w:after="0" w:line="240" w:lineRule="auto"/>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Заявитель имеет право отказаться от предоставления ему муниципальной услуги и отозвать заявление </w:t>
      </w:r>
      <w:r w:rsidRPr="00062038">
        <w:rPr>
          <w:rFonts w:ascii="Times New Roman" w:eastAsia="Calibri" w:hAnsi="Times New Roman" w:cs="Times New Roman"/>
          <w:sz w:val="24"/>
          <w:szCs w:val="24"/>
        </w:rPr>
        <w:t xml:space="preserve">о выдаче разрешения на использование земель или земельного участка </w:t>
      </w:r>
      <w:r w:rsidRPr="00062038">
        <w:rPr>
          <w:rFonts w:ascii="Times New Roman" w:hAnsi="Times New Roman" w:cs="Times New Roman"/>
          <w:sz w:val="24"/>
          <w:szCs w:val="24"/>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F0F07" w:rsidRPr="00062038" w:rsidRDefault="002F0F07" w:rsidP="003A47B6">
      <w:pPr>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2F0F07" w:rsidRPr="00062038" w:rsidRDefault="002F0F07"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Cs/>
          <w:sz w:val="24"/>
          <w:szCs w:val="24"/>
        </w:rPr>
        <w:t xml:space="preserve">Специалист </w:t>
      </w:r>
      <w:r w:rsidR="00E21A1A" w:rsidRPr="00062038">
        <w:rPr>
          <w:rFonts w:ascii="Times New Roman" w:hAnsi="Times New Roman" w:cs="Times New Roman"/>
          <w:bCs/>
          <w:sz w:val="24"/>
          <w:szCs w:val="24"/>
        </w:rPr>
        <w:t>Отдела</w:t>
      </w:r>
      <w:r w:rsidRPr="00062038">
        <w:rPr>
          <w:rFonts w:ascii="Times New Roman" w:hAnsi="Times New Roman" w:cs="Times New Roman"/>
          <w:bCs/>
          <w:sz w:val="24"/>
          <w:szCs w:val="24"/>
        </w:rPr>
        <w:t xml:space="preserve"> направляет заявителю </w:t>
      </w:r>
      <w:r w:rsidRPr="00062038">
        <w:rPr>
          <w:rFonts w:ascii="Times New Roman" w:hAnsi="Times New Roman" w:cs="Times New Roman"/>
          <w:sz w:val="24"/>
          <w:szCs w:val="24"/>
        </w:rPr>
        <w:t xml:space="preserve">заявление </w:t>
      </w:r>
      <w:r w:rsidRPr="00062038">
        <w:rPr>
          <w:rFonts w:ascii="Times New Roman" w:eastAsia="Calibri" w:hAnsi="Times New Roman" w:cs="Times New Roman"/>
          <w:sz w:val="24"/>
          <w:szCs w:val="24"/>
        </w:rPr>
        <w:t xml:space="preserve">о выдаче разрешения на использование земель или земельного участка </w:t>
      </w:r>
      <w:r w:rsidRPr="00062038">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DD6959" w:rsidRPr="00062038" w:rsidRDefault="00DD6959"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w:t>
      </w:r>
      <w:r w:rsidR="002173C5" w:rsidRPr="00062038">
        <w:rPr>
          <w:rFonts w:ascii="Times New Roman" w:hAnsi="Times New Roman" w:cs="Times New Roman"/>
          <w:b/>
          <w:sz w:val="24"/>
          <w:szCs w:val="24"/>
        </w:rPr>
        <w:t>8</w:t>
      </w:r>
      <w:r w:rsidRPr="00062038">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Заявление может быть подано посредством Единого портала</w:t>
      </w:r>
      <w:r w:rsidR="006273FF" w:rsidRPr="00062038">
        <w:rPr>
          <w:rFonts w:ascii="Times New Roman" w:hAnsi="Times New Roman" w:cs="Times New Roman"/>
          <w:sz w:val="24"/>
          <w:szCs w:val="24"/>
        </w:rPr>
        <w:t xml:space="preserve"> государственных и муниципальных услуг (функций)</w:t>
      </w:r>
      <w:r w:rsidRPr="00062038">
        <w:rPr>
          <w:rFonts w:ascii="Times New Roman" w:hAnsi="Times New Roman" w:cs="Times New Roman"/>
          <w:sz w:val="24"/>
          <w:szCs w:val="24"/>
        </w:rPr>
        <w:t xml:space="preserve">, </w:t>
      </w:r>
      <w:r w:rsidR="006273FF" w:rsidRPr="00062038">
        <w:rPr>
          <w:rFonts w:ascii="Times New Roman" w:hAnsi="Times New Roman" w:cs="Times New Roman"/>
          <w:sz w:val="24"/>
          <w:szCs w:val="24"/>
        </w:rPr>
        <w:t>Портала Кировской области</w:t>
      </w:r>
      <w:r w:rsidRPr="00062038">
        <w:rPr>
          <w:rFonts w:ascii="Times New Roman" w:hAnsi="Times New Roman" w:cs="Times New Roman"/>
          <w:sz w:val="24"/>
          <w:szCs w:val="24"/>
        </w:rPr>
        <w:t xml:space="preserve">, через многофункциональный центр, а также непосредственно в </w:t>
      </w:r>
      <w:r w:rsidR="006273FF" w:rsidRPr="00062038">
        <w:rPr>
          <w:rFonts w:ascii="Times New Roman" w:hAnsi="Times New Roman" w:cs="Times New Roman"/>
          <w:sz w:val="24"/>
          <w:szCs w:val="24"/>
        </w:rPr>
        <w:t>а</w:t>
      </w:r>
      <w:r w:rsidRPr="00062038">
        <w:rPr>
          <w:rFonts w:ascii="Times New Roman" w:hAnsi="Times New Roman" w:cs="Times New Roman"/>
          <w:sz w:val="24"/>
          <w:szCs w:val="24"/>
        </w:rPr>
        <w:t>дминистрацию.</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D6959" w:rsidRPr="00062038" w:rsidRDefault="00DD6959"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Срок внесения изменений в решение составляет </w:t>
      </w:r>
      <w:r w:rsidR="00AA2507" w:rsidRPr="00062038">
        <w:rPr>
          <w:rFonts w:ascii="Times New Roman" w:hAnsi="Times New Roman" w:cs="Times New Roman"/>
          <w:sz w:val="24"/>
          <w:szCs w:val="24"/>
        </w:rPr>
        <w:t>5</w:t>
      </w:r>
      <w:r w:rsidRPr="00062038">
        <w:rPr>
          <w:rFonts w:ascii="Times New Roman" w:hAnsi="Times New Roman" w:cs="Times New Roman"/>
          <w:sz w:val="24"/>
          <w:szCs w:val="24"/>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02273" w:rsidRPr="00062038" w:rsidRDefault="00E02273" w:rsidP="003A47B6">
      <w:pPr>
        <w:pStyle w:val="ConsPlusNormal"/>
        <w:ind w:firstLine="709"/>
        <w:jc w:val="both"/>
        <w:rPr>
          <w:rFonts w:ascii="Times New Roman" w:hAnsi="Times New Roman" w:cs="Times New Roman"/>
          <w:b/>
          <w:sz w:val="24"/>
          <w:szCs w:val="24"/>
        </w:rPr>
      </w:pPr>
      <w:r w:rsidRPr="00062038">
        <w:rPr>
          <w:rFonts w:ascii="Times New Roman" w:hAnsi="Times New Roman" w:cs="Times New Roman"/>
          <w:b/>
          <w:sz w:val="24"/>
          <w:szCs w:val="24"/>
        </w:rPr>
        <w:t>3.9. Порядок отзыва заявления о предоставлении муниципальной услуги.</w:t>
      </w:r>
    </w:p>
    <w:p w:rsidR="00E02273" w:rsidRPr="00062038" w:rsidRDefault="00E02273"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Заявитель имеет право отказаться от предоставления ему муниципальной услуги и </w:t>
      </w:r>
      <w:r w:rsidRPr="00062038">
        <w:rPr>
          <w:rFonts w:ascii="Times New Roman" w:hAnsi="Times New Roman" w:cs="Times New Roman"/>
          <w:sz w:val="24"/>
          <w:szCs w:val="24"/>
        </w:rPr>
        <w:lastRenderedPageBreak/>
        <w:t>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02273" w:rsidRPr="00062038" w:rsidRDefault="00E02273"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E02273" w:rsidRPr="00062038" w:rsidRDefault="00E02273"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sz w:val="24"/>
          <w:szCs w:val="24"/>
        </w:rPr>
        <w:t xml:space="preserve">Специалист </w:t>
      </w:r>
      <w:r w:rsidR="00E21A1A" w:rsidRPr="00062038">
        <w:rPr>
          <w:rFonts w:ascii="Times New Roman" w:hAnsi="Times New Roman" w:cs="Times New Roman"/>
          <w:sz w:val="24"/>
          <w:szCs w:val="24"/>
        </w:rPr>
        <w:t>Отдела</w:t>
      </w:r>
      <w:r w:rsidRPr="00062038">
        <w:rPr>
          <w:rFonts w:ascii="Times New Roman" w:hAnsi="Times New Roman" w:cs="Times New Roman"/>
          <w:sz w:val="24"/>
          <w:szCs w:val="24"/>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DD6959" w:rsidRPr="00062038" w:rsidRDefault="00DD6959" w:rsidP="003A47B6">
      <w:pPr>
        <w:pStyle w:val="ConsPlusTitle"/>
        <w:ind w:firstLine="709"/>
        <w:outlineLvl w:val="1"/>
        <w:rPr>
          <w:rFonts w:ascii="Times New Roman" w:hAnsi="Times New Roman" w:cs="Times New Roman"/>
          <w:sz w:val="24"/>
          <w:szCs w:val="24"/>
        </w:rPr>
      </w:pPr>
      <w:r w:rsidRPr="00062038">
        <w:rPr>
          <w:rFonts w:ascii="Times New Roman" w:hAnsi="Times New Roman" w:cs="Times New Roman"/>
          <w:sz w:val="24"/>
          <w:szCs w:val="24"/>
        </w:rPr>
        <w:t xml:space="preserve">4. Формы </w:t>
      </w:r>
      <w:proofErr w:type="gramStart"/>
      <w:r w:rsidRPr="00062038">
        <w:rPr>
          <w:rFonts w:ascii="Times New Roman" w:hAnsi="Times New Roman" w:cs="Times New Roman"/>
          <w:sz w:val="24"/>
          <w:szCs w:val="24"/>
        </w:rPr>
        <w:t>контроля за</w:t>
      </w:r>
      <w:proofErr w:type="gramEnd"/>
      <w:r w:rsidRPr="00062038">
        <w:rPr>
          <w:rFonts w:ascii="Times New Roman" w:hAnsi="Times New Roman" w:cs="Times New Roman"/>
          <w:sz w:val="24"/>
          <w:szCs w:val="24"/>
        </w:rPr>
        <w:t xml:space="preserve"> </w:t>
      </w:r>
      <w:r w:rsidR="00AA2507" w:rsidRPr="00062038">
        <w:rPr>
          <w:rFonts w:ascii="Times New Roman" w:hAnsi="Times New Roman" w:cs="Times New Roman"/>
          <w:sz w:val="24"/>
          <w:szCs w:val="24"/>
        </w:rPr>
        <w:t>предоставлением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4.1. Порядок осуществления текущего контроля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4.1.1. Текущий </w:t>
      </w:r>
      <w:proofErr w:type="gramStart"/>
      <w:r w:rsidRPr="00062038">
        <w:rPr>
          <w:rFonts w:ascii="Times New Roman" w:hAnsi="Times New Roman" w:cs="Times New Roman"/>
          <w:bCs/>
          <w:sz w:val="24"/>
          <w:szCs w:val="24"/>
        </w:rPr>
        <w:t>контроль за</w:t>
      </w:r>
      <w:proofErr w:type="gramEnd"/>
      <w:r w:rsidRPr="00062038">
        <w:rPr>
          <w:rFonts w:ascii="Times New Roman" w:hAnsi="Times New Roman" w:cs="Times New Roman"/>
          <w:bCs/>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4.1.3. Глава </w:t>
      </w:r>
      <w:r w:rsidR="00034B3D" w:rsidRPr="00062038">
        <w:rPr>
          <w:rFonts w:ascii="Times New Roman" w:hAnsi="Times New Roman" w:cs="Times New Roman"/>
          <w:bCs/>
          <w:sz w:val="24"/>
          <w:szCs w:val="24"/>
        </w:rPr>
        <w:t>округа</w:t>
      </w:r>
      <w:r w:rsidRPr="00062038">
        <w:rPr>
          <w:rFonts w:ascii="Times New Roman" w:hAnsi="Times New Roman" w:cs="Times New Roman"/>
          <w:bCs/>
          <w:sz w:val="24"/>
          <w:szCs w:val="24"/>
        </w:rPr>
        <w:t>, а также уполномоченное им должностное лицо, осуществляя контроль, вправе: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4.2.1. Проверки проводятся в целях </w:t>
      </w:r>
      <w:proofErr w:type="gramStart"/>
      <w:r w:rsidRPr="00062038">
        <w:rPr>
          <w:rFonts w:ascii="Times New Roman" w:hAnsi="Times New Roman" w:cs="Times New Roman"/>
          <w:bCs/>
          <w:sz w:val="24"/>
          <w:szCs w:val="24"/>
        </w:rPr>
        <w:t>контроля за</w:t>
      </w:r>
      <w:proofErr w:type="gramEnd"/>
      <w:r w:rsidRPr="00062038">
        <w:rPr>
          <w:rFonts w:ascii="Times New Roman" w:hAnsi="Times New Roman" w:cs="Times New Roman"/>
          <w:bCs/>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lastRenderedPageBreak/>
        <w:t>4.2.3. Проверки могут быть плановыми и внеплановыми.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4.2.7. Проверка осуществляется на основании распоряжения главы администрации.</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Cs/>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34B3D" w:rsidRPr="00062038">
        <w:rPr>
          <w:rFonts w:ascii="Times New Roman" w:hAnsi="Times New Roman" w:cs="Times New Roman"/>
          <w:bCs/>
          <w:sz w:val="24"/>
          <w:szCs w:val="24"/>
        </w:rPr>
        <w:t>округа</w:t>
      </w:r>
      <w:r w:rsidRPr="00062038">
        <w:rPr>
          <w:rFonts w:ascii="Times New Roman" w:hAnsi="Times New Roman" w:cs="Times New Roman"/>
          <w:bCs/>
          <w:sz w:val="24"/>
          <w:szCs w:val="24"/>
        </w:rPr>
        <w:t xml:space="preserve"> (лицо, исполняющее обязанности главы </w:t>
      </w:r>
      <w:r w:rsidR="00034B3D" w:rsidRPr="00062038">
        <w:rPr>
          <w:rFonts w:ascii="Times New Roman" w:hAnsi="Times New Roman" w:cs="Times New Roman"/>
          <w:bCs/>
          <w:sz w:val="24"/>
          <w:szCs w:val="24"/>
        </w:rPr>
        <w:t>округа</w:t>
      </w:r>
      <w:r w:rsidRPr="00062038">
        <w:rPr>
          <w:rFonts w:ascii="Times New Roman" w:hAnsi="Times New Roman" w:cs="Times New Roman"/>
          <w:bCs/>
          <w:sz w:val="24"/>
          <w:szCs w:val="24"/>
        </w:rPr>
        <w:t>).</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62038">
        <w:rPr>
          <w:rFonts w:ascii="Times New Roman" w:hAnsi="Times New Roman" w:cs="Times New Roman"/>
          <w:b/>
          <w:bCs/>
          <w:sz w:val="24"/>
          <w:szCs w:val="24"/>
        </w:rPr>
        <w:t>контроля за</w:t>
      </w:r>
      <w:proofErr w:type="gramEnd"/>
      <w:r w:rsidRPr="00062038">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A4DC8" w:rsidRPr="00062038" w:rsidRDefault="008A4DC8"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D6959" w:rsidRPr="00062038" w:rsidRDefault="008A4DC8" w:rsidP="003A47B6">
      <w:pPr>
        <w:pStyle w:val="ConsPlusNormal"/>
        <w:ind w:firstLine="709"/>
        <w:jc w:val="both"/>
        <w:rPr>
          <w:rFonts w:ascii="Times New Roman" w:hAnsi="Times New Roman" w:cs="Times New Roman"/>
          <w:sz w:val="24"/>
          <w:szCs w:val="24"/>
        </w:rPr>
      </w:pPr>
      <w:r w:rsidRPr="00062038">
        <w:rPr>
          <w:rFonts w:ascii="Times New Roman" w:hAnsi="Times New Roman" w:cs="Times New Roman"/>
          <w:bCs/>
          <w:sz w:val="24"/>
          <w:szCs w:val="24"/>
        </w:rPr>
        <w:t xml:space="preserve">4.4.2. Граждане, их объединения и организации могут сообщить обо всех результатах </w:t>
      </w:r>
      <w:proofErr w:type="gramStart"/>
      <w:r w:rsidRPr="00062038">
        <w:rPr>
          <w:rFonts w:ascii="Times New Roman" w:hAnsi="Times New Roman" w:cs="Times New Roman"/>
          <w:bCs/>
          <w:sz w:val="24"/>
          <w:szCs w:val="24"/>
        </w:rPr>
        <w:t>контроля за</w:t>
      </w:r>
      <w:proofErr w:type="gramEnd"/>
      <w:r w:rsidRPr="00062038">
        <w:rPr>
          <w:rFonts w:ascii="Times New Roman" w:hAnsi="Times New Roman" w:cs="Times New Roman"/>
          <w:bCs/>
          <w:sz w:val="24"/>
          <w:szCs w:val="24"/>
        </w:rPr>
        <w:t xml:space="preserve"> предоставлением муниципальной услуги через «Личный кабинет» на Портале Кировской области.</w:t>
      </w:r>
    </w:p>
    <w:p w:rsidR="00DD6959" w:rsidRPr="00062038" w:rsidRDefault="00DD6959" w:rsidP="003A47B6">
      <w:pPr>
        <w:autoSpaceDE w:val="0"/>
        <w:spacing w:after="0" w:line="240" w:lineRule="auto"/>
        <w:ind w:firstLine="709"/>
        <w:jc w:val="both"/>
        <w:rPr>
          <w:rFonts w:ascii="Times New Roman" w:hAnsi="Times New Roman" w:cs="Times New Roman"/>
          <w:b/>
          <w:bCs/>
          <w:sz w:val="24"/>
          <w:szCs w:val="24"/>
        </w:rPr>
      </w:pPr>
      <w:bookmarkStart w:id="13" w:name="P255"/>
      <w:bookmarkEnd w:id="13"/>
      <w:r w:rsidRPr="00062038">
        <w:rPr>
          <w:rFonts w:ascii="Times New Roman" w:hAnsi="Times New Roman" w:cs="Times New Roman"/>
          <w:b/>
          <w:bCs/>
          <w:sz w:val="24"/>
          <w:szCs w:val="24"/>
        </w:rPr>
        <w:t>5. Досудебный (внесудебный) порядок обжалования</w:t>
      </w:r>
      <w:r w:rsidR="00AA2507" w:rsidRPr="00062038">
        <w:rPr>
          <w:rFonts w:ascii="Times New Roman" w:hAnsi="Times New Roman" w:cs="Times New Roman"/>
          <w:b/>
          <w:bCs/>
          <w:sz w:val="24"/>
          <w:szCs w:val="24"/>
        </w:rPr>
        <w:t xml:space="preserve"> </w:t>
      </w:r>
      <w:r w:rsidRPr="00062038">
        <w:rPr>
          <w:rFonts w:ascii="Times New Roman" w:hAnsi="Times New Roman" w:cs="Times New Roman"/>
          <w:b/>
          <w:bCs/>
          <w:sz w:val="24"/>
          <w:szCs w:val="24"/>
        </w:rPr>
        <w:t>решений и действий (бездействия) органа,</w:t>
      </w:r>
      <w:r w:rsidR="00AA2507" w:rsidRPr="00062038">
        <w:rPr>
          <w:rFonts w:ascii="Times New Roman" w:hAnsi="Times New Roman" w:cs="Times New Roman"/>
          <w:b/>
          <w:bCs/>
          <w:sz w:val="24"/>
          <w:szCs w:val="24"/>
        </w:rPr>
        <w:t xml:space="preserve"> </w:t>
      </w:r>
      <w:r w:rsidRPr="00062038">
        <w:rPr>
          <w:rFonts w:ascii="Times New Roman" w:hAnsi="Times New Roman" w:cs="Times New Roman"/>
          <w:b/>
          <w:bCs/>
          <w:sz w:val="24"/>
          <w:szCs w:val="24"/>
        </w:rPr>
        <w:t>предоставляющего муниципальную услугу, должностного лица</w:t>
      </w:r>
      <w:r w:rsidR="00AA2507" w:rsidRPr="00062038">
        <w:rPr>
          <w:rFonts w:ascii="Times New Roman" w:hAnsi="Times New Roman" w:cs="Times New Roman"/>
          <w:b/>
          <w:bCs/>
          <w:sz w:val="24"/>
          <w:szCs w:val="24"/>
        </w:rPr>
        <w:t xml:space="preserve"> </w:t>
      </w:r>
      <w:r w:rsidRPr="00062038">
        <w:rPr>
          <w:rFonts w:ascii="Times New Roman" w:hAnsi="Times New Roman" w:cs="Times New Roman"/>
          <w:b/>
          <w:bCs/>
          <w:sz w:val="24"/>
          <w:szCs w:val="24"/>
        </w:rPr>
        <w:t>органа, предоставляющего муниципальную услугу,</w:t>
      </w:r>
      <w:r w:rsidR="00AA2507" w:rsidRPr="00062038">
        <w:rPr>
          <w:rFonts w:ascii="Times New Roman" w:hAnsi="Times New Roman" w:cs="Times New Roman"/>
          <w:b/>
          <w:bCs/>
          <w:sz w:val="24"/>
          <w:szCs w:val="24"/>
        </w:rPr>
        <w:t xml:space="preserve"> </w:t>
      </w:r>
      <w:r w:rsidRPr="00062038">
        <w:rPr>
          <w:rFonts w:ascii="Times New Roman" w:hAnsi="Times New Roman" w:cs="Times New Roman"/>
          <w:b/>
          <w:bCs/>
          <w:sz w:val="24"/>
          <w:szCs w:val="24"/>
        </w:rPr>
        <w:t>либо муниципального служащего,</w:t>
      </w:r>
      <w:r w:rsidR="00AA2507" w:rsidRPr="00062038">
        <w:rPr>
          <w:rFonts w:ascii="Times New Roman" w:hAnsi="Times New Roman" w:cs="Times New Roman"/>
          <w:b/>
          <w:bCs/>
          <w:sz w:val="24"/>
          <w:szCs w:val="24"/>
        </w:rPr>
        <w:t xml:space="preserve"> </w:t>
      </w:r>
      <w:r w:rsidRPr="00062038">
        <w:rPr>
          <w:rFonts w:ascii="Times New Roman" w:hAnsi="Times New Roman" w:cs="Times New Roman"/>
          <w:b/>
          <w:bCs/>
          <w:sz w:val="24"/>
          <w:szCs w:val="24"/>
        </w:rPr>
        <w:t>а также многофункциональных центров и их работников</w:t>
      </w:r>
      <w:r w:rsidR="00D164DD" w:rsidRPr="00062038">
        <w:rPr>
          <w:rFonts w:ascii="Times New Roman" w:hAnsi="Times New Roman" w:cs="Times New Roman"/>
          <w:b/>
          <w:bCs/>
          <w:sz w:val="24"/>
          <w:szCs w:val="24"/>
        </w:rPr>
        <w:t>.</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5.1. Информация для заявителя о его праве подать жалобу</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062038">
        <w:rPr>
          <w:rFonts w:ascii="Times New Roman" w:hAnsi="Times New Roman" w:cs="Times New Roman"/>
          <w:bCs/>
          <w:sz w:val="24"/>
          <w:szCs w:val="24"/>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062038">
        <w:rPr>
          <w:rFonts w:ascii="Times New Roman" w:hAnsi="Times New Roman" w:cs="Times New Roman"/>
          <w:bCs/>
          <w:sz w:val="24"/>
          <w:szCs w:val="24"/>
        </w:rPr>
        <w:t>подана</w:t>
      </w:r>
      <w:proofErr w:type="gramEnd"/>
      <w:r w:rsidRPr="00062038">
        <w:rPr>
          <w:rFonts w:ascii="Times New Roman" w:hAnsi="Times New Roman" w:cs="Times New Roman"/>
          <w:bCs/>
          <w:sz w:val="24"/>
          <w:szCs w:val="24"/>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5.2. Предмет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5.2.1. Заявитель может обратиться с жалобой, в том числе в следующих случаях:</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нарушение срока регистрации запроса заявителя о предоставлении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62038">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2038">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062038">
        <w:rPr>
          <w:rFonts w:ascii="Times New Roman" w:hAnsi="Times New Roman" w:cs="Times New Roman"/>
          <w:bCs/>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6273FF" w:rsidRPr="00062038">
        <w:rPr>
          <w:rFonts w:ascii="Times New Roman" w:hAnsi="Times New Roman" w:cs="Times New Roman"/>
          <w:bCs/>
          <w:sz w:val="24"/>
          <w:szCs w:val="24"/>
        </w:rPr>
        <w:t xml:space="preserve">               </w:t>
      </w:r>
      <w:r w:rsidRPr="00062038">
        <w:rPr>
          <w:rFonts w:ascii="Times New Roman" w:hAnsi="Times New Roman" w:cs="Times New Roman"/>
          <w:bCs/>
          <w:sz w:val="24"/>
          <w:szCs w:val="24"/>
        </w:rPr>
        <w:t>№ 210-ФЗ;</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62038">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5.4. Порядок подачи и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5.4.2. </w:t>
      </w:r>
      <w:proofErr w:type="gramStart"/>
      <w:r w:rsidRPr="00062038">
        <w:rPr>
          <w:rFonts w:ascii="Times New Roman" w:hAnsi="Times New Roman" w:cs="Times New Roman"/>
          <w:bCs/>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062038">
        <w:rPr>
          <w:rFonts w:ascii="Times New Roman" w:hAnsi="Times New Roman" w:cs="Times New Roman"/>
          <w:bCs/>
          <w:sz w:val="24"/>
          <w:szCs w:val="24"/>
        </w:rPr>
        <w:lastRenderedPageBreak/>
        <w:t>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62038">
        <w:rPr>
          <w:rFonts w:ascii="Times New Roman" w:hAnsi="Times New Roman" w:cs="Times New Roman"/>
          <w:bCs/>
          <w:sz w:val="24"/>
          <w:szCs w:val="24"/>
        </w:rPr>
        <w:t xml:space="preserve"> личном </w:t>
      </w:r>
      <w:proofErr w:type="gramStart"/>
      <w:r w:rsidRPr="00062038">
        <w:rPr>
          <w:rFonts w:ascii="Times New Roman" w:hAnsi="Times New Roman" w:cs="Times New Roman"/>
          <w:bCs/>
          <w:sz w:val="24"/>
          <w:szCs w:val="24"/>
        </w:rPr>
        <w:t>приёме</w:t>
      </w:r>
      <w:proofErr w:type="gramEnd"/>
      <w:r w:rsidRPr="00062038">
        <w:rPr>
          <w:rFonts w:ascii="Times New Roman" w:hAnsi="Times New Roman" w:cs="Times New Roman"/>
          <w:bCs/>
          <w:sz w:val="24"/>
          <w:szCs w:val="24"/>
        </w:rPr>
        <w:t xml:space="preserve"> заявителя.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5.4.3. Жалоба должна содержать:</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lastRenderedPageBreak/>
        <w:t xml:space="preserve">Время приёма жалоб должно совпадать со временем предоставления муниципальных услуг.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В электронном виде жалоба может быть подана заявителем посредством: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Портала Кировской области.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lastRenderedPageBreak/>
        <w:t>5.5. Сроки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62038">
        <w:rPr>
          <w:rFonts w:ascii="Times New Roman" w:hAnsi="Times New Roman" w:cs="Times New Roman"/>
          <w:bCs/>
          <w:sz w:val="24"/>
          <w:szCs w:val="24"/>
        </w:rPr>
        <w:t xml:space="preserve"> </w:t>
      </w:r>
      <w:proofErr w:type="gramStart"/>
      <w:r w:rsidRPr="00062038">
        <w:rPr>
          <w:rFonts w:ascii="Times New Roman" w:hAnsi="Times New Roman" w:cs="Times New Roman"/>
          <w:bCs/>
          <w:sz w:val="24"/>
          <w:szCs w:val="24"/>
        </w:rPr>
        <w:t>приеме</w:t>
      </w:r>
      <w:proofErr w:type="gramEnd"/>
      <w:r w:rsidRPr="00062038">
        <w:rPr>
          <w:rFonts w:ascii="Times New Roman" w:hAnsi="Times New Roman" w:cs="Times New Roman"/>
          <w:bCs/>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5.6. Результат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5.6.1. По результатам рассмотрения жалобы принимается решение: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в удовлетворении жалобы отказывается.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5.6.3. В ответе по результатам рассмотрения жалобы указываются: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фамилия, имя, отчество (последнее – при наличии) или наименование заявителя;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основания для принятия решения по жалобе;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принятое по жалобе решение;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сведения о порядке обжалования принятого по жалобе решения.</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62038">
        <w:rPr>
          <w:rFonts w:ascii="Times New Roman" w:hAnsi="Times New Roman" w:cs="Times New Roman"/>
          <w:bCs/>
          <w:sz w:val="24"/>
          <w:szCs w:val="24"/>
        </w:rPr>
        <w:t xml:space="preserve"> привлекаемой организации, вид которой установлен законодательством Российской Федерации.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5.7. Порядок информирования заявителя о результатах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В случае</w:t>
      </w:r>
      <w:proofErr w:type="gramStart"/>
      <w:r w:rsidRPr="00062038">
        <w:rPr>
          <w:rFonts w:ascii="Times New Roman" w:hAnsi="Times New Roman" w:cs="Times New Roman"/>
          <w:bCs/>
          <w:sz w:val="24"/>
          <w:szCs w:val="24"/>
        </w:rPr>
        <w:t>,</w:t>
      </w:r>
      <w:proofErr w:type="gramEnd"/>
      <w:r w:rsidRPr="00062038">
        <w:rPr>
          <w:rFonts w:ascii="Times New Roman" w:hAnsi="Times New Roman" w:cs="Times New Roman"/>
          <w:bCs/>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AA2507" w:rsidRPr="00062038" w:rsidRDefault="00AA2507" w:rsidP="003A47B6">
      <w:pPr>
        <w:autoSpaceDE w:val="0"/>
        <w:spacing w:after="0" w:line="240" w:lineRule="auto"/>
        <w:ind w:firstLine="709"/>
        <w:jc w:val="both"/>
        <w:rPr>
          <w:rFonts w:ascii="Times New Roman" w:hAnsi="Times New Roman" w:cs="Times New Roman"/>
          <w:b/>
          <w:bCs/>
          <w:sz w:val="24"/>
          <w:szCs w:val="24"/>
        </w:rPr>
      </w:pPr>
      <w:r w:rsidRPr="00062038">
        <w:rPr>
          <w:rFonts w:ascii="Times New Roman" w:hAnsi="Times New Roman" w:cs="Times New Roman"/>
          <w:b/>
          <w:bCs/>
          <w:sz w:val="24"/>
          <w:szCs w:val="24"/>
        </w:rPr>
        <w:t>5.8. Порядок обжалования решения по жалобе</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proofErr w:type="gramStart"/>
      <w:r w:rsidRPr="00062038">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Информацию о порядке подачи и рассмотрения жалобы можно получить:</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Едином портале государственных и муниципальных услуг (функций);</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Портале Кировской области;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информационных стендах в местах предоставления муниципальной услуги;</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при личном обращении заявителя в администрацию </w:t>
      </w:r>
      <w:r w:rsidR="00E21A1A" w:rsidRPr="00062038">
        <w:rPr>
          <w:rFonts w:ascii="Times New Roman" w:hAnsi="Times New Roman" w:cs="Times New Roman"/>
          <w:bCs/>
          <w:sz w:val="24"/>
          <w:szCs w:val="24"/>
        </w:rPr>
        <w:t>Унинского муниципального округа Кировской области</w:t>
      </w:r>
      <w:r w:rsidRPr="00062038">
        <w:rPr>
          <w:rFonts w:ascii="Times New Roman" w:hAnsi="Times New Roman" w:cs="Times New Roman"/>
          <w:bCs/>
          <w:sz w:val="24"/>
          <w:szCs w:val="24"/>
        </w:rPr>
        <w:t xml:space="preserve"> или многофункциональный центр;</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при обращении в письменной форме, в форме электронного документа;</w:t>
      </w:r>
    </w:p>
    <w:p w:rsidR="00AA2507" w:rsidRPr="00062038" w:rsidRDefault="00AA2507"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по телефону.</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Информацию о порядке подачи и рассмотрения жалобы можно получить:</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lastRenderedPageBreak/>
        <w:t>на официальном сайте администрации;</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Едином портале государственных и муниципальных услуг (функций);</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Портале Кировской области;</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на информационных стендах в местах предоставления муниципальной услуги;</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 xml:space="preserve">при личном обращении заявителя в администрацию </w:t>
      </w:r>
      <w:r w:rsidR="00E21A1A" w:rsidRPr="00062038">
        <w:rPr>
          <w:rFonts w:ascii="Times New Roman" w:hAnsi="Times New Roman" w:cs="Times New Roman"/>
          <w:bCs/>
          <w:sz w:val="24"/>
          <w:szCs w:val="24"/>
        </w:rPr>
        <w:t>Унинского муниципального округа Кировской области</w:t>
      </w:r>
      <w:r w:rsidRPr="00062038">
        <w:rPr>
          <w:rFonts w:ascii="Times New Roman" w:hAnsi="Times New Roman" w:cs="Times New Roman"/>
          <w:bCs/>
          <w:sz w:val="24"/>
          <w:szCs w:val="24"/>
        </w:rPr>
        <w:t xml:space="preserve"> или многофункциональный центр;</w:t>
      </w:r>
    </w:p>
    <w:p w:rsidR="00E544FA" w:rsidRPr="00062038" w:rsidRDefault="00E544FA" w:rsidP="003A47B6">
      <w:pPr>
        <w:autoSpaceDE w:val="0"/>
        <w:spacing w:after="0" w:line="240" w:lineRule="auto"/>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при обращении в письменной форме, в форме электронного документа;</w:t>
      </w:r>
    </w:p>
    <w:p w:rsidR="00DD6959" w:rsidRPr="00062038" w:rsidRDefault="00E544FA" w:rsidP="003A47B6">
      <w:pPr>
        <w:pStyle w:val="ConsPlusNormal"/>
        <w:ind w:firstLine="709"/>
        <w:jc w:val="both"/>
        <w:rPr>
          <w:rFonts w:ascii="Times New Roman" w:hAnsi="Times New Roman" w:cs="Times New Roman"/>
          <w:bCs/>
          <w:sz w:val="24"/>
          <w:szCs w:val="24"/>
        </w:rPr>
      </w:pPr>
      <w:r w:rsidRPr="00062038">
        <w:rPr>
          <w:rFonts w:ascii="Times New Roman" w:hAnsi="Times New Roman" w:cs="Times New Roman"/>
          <w:bCs/>
          <w:sz w:val="24"/>
          <w:szCs w:val="24"/>
        </w:rPr>
        <w:t>по телефону.</w:t>
      </w:r>
    </w:p>
    <w:p w:rsidR="00E21A1A" w:rsidRPr="003A47B6" w:rsidRDefault="00E21A1A" w:rsidP="00457C83">
      <w:pPr>
        <w:pStyle w:val="ConsPlusNormal"/>
        <w:ind w:firstLine="709"/>
        <w:jc w:val="both"/>
        <w:rPr>
          <w:rFonts w:ascii="Times New Roman" w:hAnsi="Times New Roman" w:cs="Times New Roman"/>
          <w:bCs/>
          <w:sz w:val="28"/>
          <w:szCs w:val="28"/>
        </w:rPr>
      </w:pPr>
    </w:p>
    <w:p w:rsidR="00E21A1A" w:rsidRPr="003A47B6" w:rsidRDefault="00E21A1A" w:rsidP="00E21A1A">
      <w:pPr>
        <w:pStyle w:val="ConsPlusNormal"/>
        <w:ind w:firstLine="709"/>
        <w:jc w:val="center"/>
        <w:rPr>
          <w:rFonts w:ascii="Times New Roman" w:hAnsi="Times New Roman" w:cs="Times New Roman"/>
          <w:sz w:val="28"/>
          <w:szCs w:val="28"/>
        </w:rPr>
      </w:pPr>
      <w:r w:rsidRPr="003A47B6">
        <w:rPr>
          <w:rFonts w:ascii="Times New Roman" w:hAnsi="Times New Roman" w:cs="Times New Roman"/>
          <w:bCs/>
          <w:sz w:val="28"/>
          <w:szCs w:val="28"/>
        </w:rPr>
        <w:t>_______________</w:t>
      </w:r>
    </w:p>
    <w:p w:rsidR="00DD6959" w:rsidRPr="003A47B6" w:rsidRDefault="00DD6959">
      <w:pPr>
        <w:pStyle w:val="ConsPlusNormal"/>
        <w:ind w:firstLine="540"/>
        <w:jc w:val="both"/>
        <w:rPr>
          <w:rFonts w:ascii="Times New Roman" w:hAnsi="Times New Roman" w:cs="Times New Roman"/>
          <w:sz w:val="28"/>
          <w:szCs w:val="28"/>
        </w:rPr>
      </w:pPr>
    </w:p>
    <w:p w:rsidR="00DD6959" w:rsidRPr="003A47B6" w:rsidRDefault="00DD6959">
      <w:pPr>
        <w:pStyle w:val="ConsPlusNormal"/>
        <w:ind w:firstLine="540"/>
        <w:jc w:val="both"/>
        <w:rPr>
          <w:rFonts w:ascii="Times New Roman" w:hAnsi="Times New Roman" w:cs="Times New Roman"/>
          <w:sz w:val="28"/>
          <w:szCs w:val="28"/>
        </w:rPr>
      </w:pPr>
    </w:p>
    <w:p w:rsidR="00DD6959" w:rsidRPr="003A47B6" w:rsidRDefault="00DD6959">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273FF" w:rsidRPr="003A47B6" w:rsidRDefault="006273FF">
      <w:pPr>
        <w:pStyle w:val="ConsPlusNormal"/>
        <w:ind w:firstLine="540"/>
        <w:jc w:val="both"/>
        <w:rPr>
          <w:rFonts w:ascii="Times New Roman" w:hAnsi="Times New Roman" w:cs="Times New Roman"/>
          <w:sz w:val="28"/>
          <w:szCs w:val="28"/>
        </w:rPr>
      </w:pPr>
    </w:p>
    <w:p w:rsidR="0061293B" w:rsidRPr="003A47B6" w:rsidRDefault="0061293B">
      <w:pPr>
        <w:pStyle w:val="ConsPlusNormal"/>
        <w:ind w:firstLine="540"/>
        <w:jc w:val="both"/>
        <w:rPr>
          <w:rFonts w:ascii="Times New Roman" w:hAnsi="Times New Roman" w:cs="Times New Roman"/>
          <w:sz w:val="28"/>
          <w:szCs w:val="28"/>
        </w:rPr>
      </w:pPr>
    </w:p>
    <w:p w:rsidR="0061293B" w:rsidRPr="003A47B6" w:rsidRDefault="0061293B">
      <w:pPr>
        <w:pStyle w:val="ConsPlusNormal"/>
        <w:ind w:firstLine="540"/>
        <w:jc w:val="both"/>
        <w:rPr>
          <w:rFonts w:ascii="Times New Roman" w:hAnsi="Times New Roman" w:cs="Times New Roman"/>
          <w:sz w:val="28"/>
          <w:szCs w:val="28"/>
        </w:rPr>
      </w:pPr>
    </w:p>
    <w:p w:rsidR="006D0B1B" w:rsidRDefault="006D0B1B" w:rsidP="003A47B6">
      <w:pPr>
        <w:pStyle w:val="ConsPlusNormal"/>
        <w:jc w:val="both"/>
        <w:rPr>
          <w:rFonts w:ascii="Times New Roman" w:hAnsi="Times New Roman" w:cs="Times New Roman"/>
          <w:sz w:val="28"/>
          <w:szCs w:val="28"/>
        </w:rPr>
      </w:pPr>
    </w:p>
    <w:p w:rsidR="003A47B6" w:rsidRDefault="003A47B6" w:rsidP="003A47B6">
      <w:pPr>
        <w:pStyle w:val="ConsPlusNormal"/>
        <w:jc w:val="both"/>
        <w:rPr>
          <w:rFonts w:ascii="Times New Roman" w:hAnsi="Times New Roman" w:cs="Times New Roman"/>
          <w:sz w:val="28"/>
          <w:szCs w:val="28"/>
        </w:rPr>
      </w:pPr>
    </w:p>
    <w:p w:rsidR="003A47B6" w:rsidRDefault="003A47B6"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Default="00062038" w:rsidP="003A47B6">
      <w:pPr>
        <w:pStyle w:val="ConsPlusNormal"/>
        <w:jc w:val="both"/>
        <w:rPr>
          <w:rFonts w:ascii="Times New Roman" w:hAnsi="Times New Roman" w:cs="Times New Roman"/>
          <w:sz w:val="28"/>
          <w:szCs w:val="28"/>
        </w:rPr>
      </w:pPr>
    </w:p>
    <w:p w:rsidR="00062038" w:rsidRPr="003A47B6" w:rsidRDefault="00062038" w:rsidP="003A47B6">
      <w:pPr>
        <w:pStyle w:val="ConsPlusNormal"/>
        <w:jc w:val="both"/>
        <w:rPr>
          <w:rFonts w:ascii="Times New Roman" w:hAnsi="Times New Roman" w:cs="Times New Roman"/>
          <w:sz w:val="28"/>
          <w:szCs w:val="28"/>
        </w:rPr>
      </w:pPr>
    </w:p>
    <w:p w:rsidR="00DD6959" w:rsidRPr="003A47B6" w:rsidRDefault="00DD6959">
      <w:pPr>
        <w:pStyle w:val="ConsPlusNormal"/>
        <w:jc w:val="right"/>
        <w:outlineLvl w:val="1"/>
        <w:rPr>
          <w:rFonts w:ascii="Times New Roman" w:hAnsi="Times New Roman" w:cs="Times New Roman"/>
          <w:sz w:val="24"/>
          <w:szCs w:val="28"/>
        </w:rPr>
      </w:pPr>
      <w:r w:rsidRPr="003A47B6">
        <w:rPr>
          <w:rFonts w:ascii="Times New Roman" w:hAnsi="Times New Roman" w:cs="Times New Roman"/>
          <w:sz w:val="24"/>
          <w:szCs w:val="28"/>
        </w:rPr>
        <w:lastRenderedPageBreak/>
        <w:t xml:space="preserve">Приложение </w:t>
      </w:r>
      <w:r w:rsidR="003835C5" w:rsidRPr="003A47B6">
        <w:rPr>
          <w:rFonts w:ascii="Times New Roman" w:hAnsi="Times New Roman" w:cs="Times New Roman"/>
          <w:sz w:val="24"/>
          <w:szCs w:val="28"/>
        </w:rPr>
        <w:t>№</w:t>
      </w:r>
      <w:r w:rsidRPr="003A47B6">
        <w:rPr>
          <w:rFonts w:ascii="Times New Roman" w:hAnsi="Times New Roman" w:cs="Times New Roman"/>
          <w:sz w:val="24"/>
          <w:szCs w:val="28"/>
        </w:rPr>
        <w:t xml:space="preserve"> 1</w:t>
      </w:r>
    </w:p>
    <w:p w:rsidR="00DD6959" w:rsidRPr="003A47B6" w:rsidRDefault="00DD6959" w:rsidP="00452416">
      <w:pPr>
        <w:pStyle w:val="ConsPlusNormal"/>
        <w:spacing w:after="120"/>
        <w:jc w:val="right"/>
        <w:rPr>
          <w:rFonts w:ascii="Times New Roman" w:hAnsi="Times New Roman" w:cs="Times New Roman"/>
          <w:sz w:val="24"/>
          <w:szCs w:val="28"/>
        </w:rPr>
      </w:pPr>
      <w:r w:rsidRPr="003A47B6">
        <w:rPr>
          <w:rFonts w:ascii="Times New Roman" w:hAnsi="Times New Roman" w:cs="Times New Roman"/>
          <w:sz w:val="24"/>
          <w:szCs w:val="28"/>
        </w:rPr>
        <w:t>к Административному регламенту</w:t>
      </w:r>
    </w:p>
    <w:p w:rsidR="00DD6959" w:rsidRPr="003A47B6" w:rsidRDefault="00DD6959" w:rsidP="00413EB7">
      <w:pPr>
        <w:pStyle w:val="ConsPlusNonformat"/>
        <w:jc w:val="right"/>
        <w:rPr>
          <w:rFonts w:ascii="Times New Roman" w:hAnsi="Times New Roman" w:cs="Times New Roman"/>
          <w:sz w:val="24"/>
          <w:szCs w:val="28"/>
        </w:rPr>
      </w:pPr>
      <w:r w:rsidRPr="003A47B6">
        <w:rPr>
          <w:rFonts w:ascii="Times New Roman" w:hAnsi="Times New Roman" w:cs="Times New Roman"/>
          <w:sz w:val="24"/>
          <w:szCs w:val="28"/>
        </w:rPr>
        <w:t xml:space="preserve">Главе </w:t>
      </w:r>
      <w:r w:rsidR="00E21A1A" w:rsidRPr="003A47B6">
        <w:rPr>
          <w:rFonts w:ascii="Times New Roman" w:hAnsi="Times New Roman" w:cs="Times New Roman"/>
          <w:sz w:val="24"/>
          <w:szCs w:val="28"/>
        </w:rPr>
        <w:t xml:space="preserve">Унинского </w:t>
      </w:r>
      <w:proofErr w:type="spellStart"/>
      <w:r w:rsidR="00E21A1A" w:rsidRPr="003A47B6">
        <w:rPr>
          <w:rFonts w:ascii="Times New Roman" w:hAnsi="Times New Roman" w:cs="Times New Roman"/>
          <w:sz w:val="24"/>
          <w:szCs w:val="28"/>
        </w:rPr>
        <w:t>мунцииапльного</w:t>
      </w:r>
      <w:proofErr w:type="spellEnd"/>
      <w:r w:rsidR="00E21A1A" w:rsidRPr="003A47B6">
        <w:rPr>
          <w:rFonts w:ascii="Times New Roman" w:hAnsi="Times New Roman" w:cs="Times New Roman"/>
          <w:sz w:val="24"/>
          <w:szCs w:val="28"/>
        </w:rPr>
        <w:t xml:space="preserve"> округа Кировской области</w:t>
      </w:r>
    </w:p>
    <w:p w:rsidR="00717391" w:rsidRPr="003A47B6" w:rsidRDefault="00717391" w:rsidP="00717391">
      <w:pPr>
        <w:pStyle w:val="ConsPlusNonformat"/>
        <w:ind w:left="2124" w:firstLine="708"/>
        <w:jc w:val="both"/>
        <w:rPr>
          <w:rFonts w:ascii="Times New Roman" w:hAnsi="Times New Roman" w:cs="Times New Roman"/>
          <w:sz w:val="24"/>
          <w:szCs w:val="28"/>
        </w:rPr>
      </w:pPr>
      <w:r w:rsidRPr="003A47B6">
        <w:rPr>
          <w:rFonts w:ascii="Times New Roman" w:hAnsi="Times New Roman" w:cs="Times New Roman"/>
          <w:sz w:val="24"/>
          <w:szCs w:val="28"/>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от _________________________________________</w:t>
            </w:r>
            <w:r w:rsidR="00E21A1A" w:rsidRPr="003A47B6">
              <w:rPr>
                <w:rFonts w:ascii="Times New Roman" w:hAnsi="Times New Roman" w:cs="Times New Roman"/>
                <w:sz w:val="24"/>
                <w:szCs w:val="28"/>
              </w:rPr>
              <w:t>_______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____________________________________________</w:t>
            </w:r>
            <w:r w:rsidR="00E21A1A" w:rsidRPr="003A47B6">
              <w:rPr>
                <w:rFonts w:ascii="Times New Roman" w:hAnsi="Times New Roman" w:cs="Times New Roman"/>
                <w:sz w:val="24"/>
                <w:szCs w:val="28"/>
              </w:rPr>
              <w:t>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2"/>
                <w:szCs w:val="24"/>
              </w:rPr>
              <w:t>(Ф.И.О. полностью, полное наименование  юридического лица)</w:t>
            </w:r>
          </w:p>
        </w:tc>
      </w:tr>
      <w:tr w:rsidR="00717391" w:rsidRPr="003A47B6" w:rsidTr="00717391">
        <w:tc>
          <w:tcPr>
            <w:tcW w:w="1276" w:type="dxa"/>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паспорт</w:t>
            </w:r>
          </w:p>
        </w:tc>
        <w:tc>
          <w:tcPr>
            <w:tcW w:w="5210" w:type="dxa"/>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___________________________________</w:t>
            </w:r>
            <w:r w:rsidR="00E21A1A" w:rsidRPr="003A47B6">
              <w:rPr>
                <w:rFonts w:ascii="Times New Roman" w:hAnsi="Times New Roman" w:cs="Times New Roman"/>
                <w:sz w:val="24"/>
                <w:szCs w:val="28"/>
              </w:rPr>
              <w:t>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____________________________________________</w:t>
            </w:r>
            <w:r w:rsidR="00E21A1A" w:rsidRPr="003A47B6">
              <w:rPr>
                <w:rFonts w:ascii="Times New Roman" w:hAnsi="Times New Roman" w:cs="Times New Roman"/>
                <w:sz w:val="24"/>
                <w:szCs w:val="28"/>
              </w:rPr>
              <w:t>_______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адрес заявителя: ____________________________</w:t>
            </w:r>
            <w:r w:rsidR="00E21A1A" w:rsidRPr="003A47B6">
              <w:rPr>
                <w:rFonts w:ascii="Times New Roman" w:hAnsi="Times New Roman" w:cs="Times New Roman"/>
                <w:sz w:val="24"/>
                <w:szCs w:val="28"/>
              </w:rPr>
              <w:t>_________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___________________________________________</w:t>
            </w:r>
            <w:r w:rsidR="00E21A1A" w:rsidRPr="003A47B6">
              <w:rPr>
                <w:rFonts w:ascii="Times New Roman" w:hAnsi="Times New Roman" w:cs="Times New Roman"/>
                <w:sz w:val="24"/>
                <w:szCs w:val="28"/>
              </w:rPr>
              <w:t>________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2"/>
                <w:szCs w:val="24"/>
              </w:rPr>
            </w:pPr>
            <w:proofErr w:type="gramStart"/>
            <w:r w:rsidRPr="003A47B6">
              <w:rPr>
                <w:rFonts w:ascii="Times New Roman" w:hAnsi="Times New Roman" w:cs="Times New Roman"/>
                <w:sz w:val="22"/>
                <w:szCs w:val="24"/>
              </w:rPr>
              <w:t>(местонахождение юридического лица, место регистрации</w:t>
            </w:r>
            <w:proofErr w:type="gramEnd"/>
          </w:p>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2"/>
                <w:szCs w:val="24"/>
              </w:rPr>
              <w:t>физического лица)</w:t>
            </w:r>
          </w:p>
        </w:tc>
      </w:tr>
      <w:tr w:rsidR="00717391" w:rsidRPr="003A47B6" w:rsidTr="00717391">
        <w:tc>
          <w:tcPr>
            <w:tcW w:w="1276" w:type="dxa"/>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телефон</w:t>
            </w:r>
          </w:p>
        </w:tc>
        <w:tc>
          <w:tcPr>
            <w:tcW w:w="5210" w:type="dxa"/>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___________________________________</w:t>
            </w:r>
            <w:r w:rsidR="00E21A1A" w:rsidRPr="003A47B6">
              <w:rPr>
                <w:rFonts w:ascii="Times New Roman" w:hAnsi="Times New Roman" w:cs="Times New Roman"/>
                <w:sz w:val="24"/>
                <w:szCs w:val="28"/>
              </w:rPr>
              <w:t>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ИНН ______________________________________</w:t>
            </w:r>
            <w:r w:rsidR="00E21A1A" w:rsidRPr="003A47B6">
              <w:rPr>
                <w:rFonts w:ascii="Times New Roman" w:hAnsi="Times New Roman" w:cs="Times New Roman"/>
                <w:sz w:val="24"/>
                <w:szCs w:val="28"/>
              </w:rPr>
              <w:t>_______</w:t>
            </w:r>
          </w:p>
        </w:tc>
      </w:tr>
      <w:tr w:rsidR="00717391" w:rsidRPr="003A47B6" w:rsidTr="00717391">
        <w:tc>
          <w:tcPr>
            <w:tcW w:w="6486" w:type="dxa"/>
            <w:gridSpan w:val="2"/>
          </w:tcPr>
          <w:p w:rsidR="00717391" w:rsidRPr="003A47B6" w:rsidRDefault="00717391" w:rsidP="00717391">
            <w:pPr>
              <w:pStyle w:val="ConsPlusNonformat"/>
              <w:jc w:val="both"/>
              <w:rPr>
                <w:rFonts w:ascii="Times New Roman" w:hAnsi="Times New Roman" w:cs="Times New Roman"/>
                <w:sz w:val="24"/>
                <w:szCs w:val="28"/>
              </w:rPr>
            </w:pPr>
            <w:r w:rsidRPr="003A47B6">
              <w:rPr>
                <w:rFonts w:ascii="Times New Roman" w:hAnsi="Times New Roman" w:cs="Times New Roman"/>
                <w:sz w:val="24"/>
                <w:szCs w:val="28"/>
              </w:rPr>
              <w:t>ОГРН _______________________________________</w:t>
            </w:r>
            <w:r w:rsidR="00E21A1A" w:rsidRPr="003A47B6">
              <w:rPr>
                <w:rFonts w:ascii="Times New Roman" w:hAnsi="Times New Roman" w:cs="Times New Roman"/>
                <w:sz w:val="24"/>
                <w:szCs w:val="28"/>
              </w:rPr>
              <w:t>_____</w:t>
            </w:r>
          </w:p>
        </w:tc>
      </w:tr>
    </w:tbl>
    <w:p w:rsidR="00717391" w:rsidRPr="003A47B6" w:rsidRDefault="00717391" w:rsidP="00717391">
      <w:pPr>
        <w:pStyle w:val="ConsPlusNonformat"/>
        <w:ind w:left="2124" w:firstLine="708"/>
        <w:jc w:val="both"/>
        <w:rPr>
          <w:rFonts w:ascii="Times New Roman" w:hAnsi="Times New Roman" w:cs="Times New Roman"/>
          <w:sz w:val="28"/>
          <w:szCs w:val="28"/>
        </w:rPr>
      </w:pPr>
    </w:p>
    <w:p w:rsidR="00717391" w:rsidRPr="003A47B6" w:rsidRDefault="00DD6959" w:rsidP="00452416">
      <w:pPr>
        <w:pStyle w:val="ConsPlusNonformat"/>
        <w:jc w:val="center"/>
        <w:rPr>
          <w:rFonts w:ascii="Times New Roman" w:hAnsi="Times New Roman" w:cs="Times New Roman"/>
          <w:b/>
          <w:sz w:val="28"/>
          <w:szCs w:val="28"/>
        </w:rPr>
      </w:pPr>
      <w:bookmarkStart w:id="14" w:name="P321"/>
      <w:bookmarkEnd w:id="14"/>
      <w:r w:rsidRPr="003A47B6">
        <w:rPr>
          <w:rFonts w:ascii="Times New Roman" w:hAnsi="Times New Roman" w:cs="Times New Roman"/>
          <w:b/>
          <w:sz w:val="28"/>
          <w:szCs w:val="28"/>
        </w:rPr>
        <w:t>ЗАЯВЛЕНИ</w:t>
      </w:r>
      <w:r w:rsidR="00717391" w:rsidRPr="003A47B6">
        <w:rPr>
          <w:rFonts w:ascii="Times New Roman" w:hAnsi="Times New Roman" w:cs="Times New Roman"/>
          <w:b/>
          <w:sz w:val="28"/>
          <w:szCs w:val="28"/>
        </w:rPr>
        <w:t>Е</w:t>
      </w:r>
    </w:p>
    <w:p w:rsidR="00DD6959" w:rsidRPr="003A47B6" w:rsidRDefault="00DD6959" w:rsidP="00452416">
      <w:pPr>
        <w:pStyle w:val="ConsPlusNonformat"/>
        <w:spacing w:after="200"/>
        <w:jc w:val="center"/>
        <w:rPr>
          <w:rFonts w:ascii="Times New Roman" w:hAnsi="Times New Roman" w:cs="Times New Roman"/>
          <w:b/>
          <w:sz w:val="28"/>
          <w:szCs w:val="28"/>
        </w:rPr>
      </w:pPr>
      <w:r w:rsidRPr="003A47B6">
        <w:rPr>
          <w:rFonts w:ascii="Times New Roman" w:hAnsi="Times New Roman" w:cs="Times New Roman"/>
          <w:b/>
          <w:sz w:val="28"/>
          <w:szCs w:val="28"/>
        </w:rPr>
        <w:t>о выдаче разрешения на использование земель</w:t>
      </w:r>
      <w:r w:rsidR="00717391" w:rsidRPr="003A47B6">
        <w:rPr>
          <w:rFonts w:ascii="Times New Roman" w:hAnsi="Times New Roman" w:cs="Times New Roman"/>
          <w:b/>
          <w:sz w:val="28"/>
          <w:szCs w:val="28"/>
        </w:rPr>
        <w:t xml:space="preserve"> </w:t>
      </w:r>
      <w:r w:rsidRPr="003A47B6">
        <w:rPr>
          <w:rFonts w:ascii="Times New Roman" w:hAnsi="Times New Roman" w:cs="Times New Roman"/>
          <w:b/>
          <w:sz w:val="28"/>
          <w:szCs w:val="28"/>
        </w:rPr>
        <w:t>или земельного участка</w:t>
      </w:r>
    </w:p>
    <w:p w:rsidR="00717391" w:rsidRPr="003A47B6" w:rsidRDefault="00DD6959" w:rsidP="00717391">
      <w:pPr>
        <w:pStyle w:val="ConsPlusNonformat"/>
        <w:ind w:firstLine="708"/>
        <w:jc w:val="both"/>
        <w:rPr>
          <w:rFonts w:ascii="Times New Roman" w:hAnsi="Times New Roman" w:cs="Times New Roman"/>
          <w:sz w:val="28"/>
          <w:szCs w:val="28"/>
        </w:rPr>
      </w:pPr>
      <w:r w:rsidRPr="003A47B6">
        <w:rPr>
          <w:rFonts w:ascii="Times New Roman" w:hAnsi="Times New Roman" w:cs="Times New Roman"/>
          <w:sz w:val="28"/>
          <w:szCs w:val="28"/>
        </w:rPr>
        <w:t>Прошу выдать разрешение на использование</w:t>
      </w:r>
      <w:r w:rsidR="00717391" w:rsidRPr="003A47B6">
        <w:rPr>
          <w:rFonts w:ascii="Times New Roman" w:hAnsi="Times New Roman" w:cs="Times New Roman"/>
          <w:sz w:val="28"/>
          <w:szCs w:val="28"/>
        </w:rPr>
        <w:t xml:space="preserve"> ____________________</w:t>
      </w:r>
    </w:p>
    <w:p w:rsidR="00DD6959" w:rsidRPr="003A47B6" w:rsidRDefault="00DD6959" w:rsidP="00717391">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w:t>
      </w:r>
      <w:r w:rsidR="00413EB7" w:rsidRPr="003A47B6">
        <w:rPr>
          <w:rFonts w:ascii="Times New Roman" w:hAnsi="Times New Roman" w:cs="Times New Roman"/>
          <w:sz w:val="28"/>
          <w:szCs w:val="28"/>
        </w:rPr>
        <w:t>__________________________________</w:t>
      </w:r>
      <w:r w:rsidRPr="003A47B6">
        <w:rPr>
          <w:rFonts w:ascii="Times New Roman" w:hAnsi="Times New Roman" w:cs="Times New Roman"/>
          <w:sz w:val="28"/>
          <w:szCs w:val="28"/>
        </w:rPr>
        <w:t>_______,</w:t>
      </w:r>
    </w:p>
    <w:p w:rsidR="00DD6959" w:rsidRPr="003A47B6" w:rsidRDefault="00413EB7" w:rsidP="00452416">
      <w:pPr>
        <w:pStyle w:val="ConsPlusNonformat"/>
        <w:spacing w:after="120"/>
        <w:jc w:val="both"/>
        <w:rPr>
          <w:rFonts w:ascii="Times New Roman" w:hAnsi="Times New Roman" w:cs="Times New Roman"/>
          <w:sz w:val="24"/>
          <w:szCs w:val="24"/>
        </w:rPr>
      </w:pPr>
      <w:r w:rsidRPr="003A47B6">
        <w:rPr>
          <w:rFonts w:ascii="Times New Roman" w:hAnsi="Times New Roman" w:cs="Times New Roman"/>
          <w:sz w:val="24"/>
          <w:szCs w:val="24"/>
        </w:rPr>
        <w:t xml:space="preserve">            </w:t>
      </w:r>
      <w:r w:rsidR="00DD6959" w:rsidRPr="003A47B6">
        <w:rPr>
          <w:rFonts w:ascii="Times New Roman" w:hAnsi="Times New Roman" w:cs="Times New Roman"/>
          <w:sz w:val="24"/>
          <w:szCs w:val="24"/>
        </w:rPr>
        <w:t xml:space="preserve"> (указать </w:t>
      </w:r>
      <w:proofErr w:type="gramStart"/>
      <w:r w:rsidR="00DD6959" w:rsidRPr="003A47B6">
        <w:rPr>
          <w:rFonts w:ascii="Times New Roman" w:hAnsi="Times New Roman" w:cs="Times New Roman"/>
          <w:sz w:val="24"/>
          <w:szCs w:val="24"/>
        </w:rPr>
        <w:t>нужное</w:t>
      </w:r>
      <w:proofErr w:type="gramEnd"/>
      <w:r w:rsidR="00DD6959" w:rsidRPr="003A47B6">
        <w:rPr>
          <w:rFonts w:ascii="Times New Roman" w:hAnsi="Times New Roman" w:cs="Times New Roman"/>
          <w:sz w:val="24"/>
          <w:szCs w:val="24"/>
        </w:rPr>
        <w:t>: земель,</w:t>
      </w:r>
      <w:r w:rsidRPr="003A47B6">
        <w:rPr>
          <w:rFonts w:ascii="Times New Roman" w:hAnsi="Times New Roman" w:cs="Times New Roman"/>
          <w:sz w:val="24"/>
          <w:szCs w:val="24"/>
        </w:rPr>
        <w:t xml:space="preserve"> з</w:t>
      </w:r>
      <w:r w:rsidR="00DD6959" w:rsidRPr="003A47B6">
        <w:rPr>
          <w:rFonts w:ascii="Times New Roman" w:hAnsi="Times New Roman" w:cs="Times New Roman"/>
          <w:sz w:val="24"/>
          <w:szCs w:val="24"/>
        </w:rPr>
        <w:t>емельного участка)</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предполагаемая цель использования:</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__________________________________________________________________</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__________________________________</w:t>
      </w:r>
      <w:r w:rsidR="00062038">
        <w:rPr>
          <w:rFonts w:ascii="Times New Roman" w:hAnsi="Times New Roman" w:cs="Times New Roman"/>
          <w:sz w:val="28"/>
          <w:szCs w:val="28"/>
        </w:rPr>
        <w:t>_______________________________</w:t>
      </w:r>
      <w:r w:rsidRPr="003A47B6">
        <w:rPr>
          <w:rFonts w:ascii="Times New Roman" w:hAnsi="Times New Roman" w:cs="Times New Roman"/>
          <w:sz w:val="28"/>
          <w:szCs w:val="28"/>
        </w:rPr>
        <w:t>,</w:t>
      </w:r>
    </w:p>
    <w:p w:rsidR="00DD6959" w:rsidRPr="003A47B6" w:rsidRDefault="00DD6959" w:rsidP="00452416">
      <w:pPr>
        <w:pStyle w:val="ConsPlusNonformat"/>
        <w:spacing w:after="120"/>
        <w:jc w:val="both"/>
        <w:rPr>
          <w:rFonts w:ascii="Times New Roman" w:hAnsi="Times New Roman" w:cs="Times New Roman"/>
          <w:sz w:val="24"/>
          <w:szCs w:val="24"/>
        </w:rPr>
      </w:pPr>
      <w:r w:rsidRPr="003A47B6">
        <w:rPr>
          <w:rFonts w:ascii="Times New Roman" w:hAnsi="Times New Roman" w:cs="Times New Roman"/>
          <w:sz w:val="28"/>
          <w:szCs w:val="28"/>
        </w:rPr>
        <w:t xml:space="preserve"> </w:t>
      </w:r>
      <w:r w:rsidR="00717391" w:rsidRPr="003A47B6">
        <w:rPr>
          <w:rFonts w:ascii="Times New Roman" w:hAnsi="Times New Roman" w:cs="Times New Roman"/>
          <w:sz w:val="28"/>
          <w:szCs w:val="28"/>
        </w:rPr>
        <w:tab/>
      </w:r>
      <w:r w:rsidRPr="003A47B6">
        <w:rPr>
          <w:rFonts w:ascii="Times New Roman" w:hAnsi="Times New Roman" w:cs="Times New Roman"/>
          <w:sz w:val="24"/>
          <w:szCs w:val="24"/>
        </w:rPr>
        <w:t xml:space="preserve">(указать цель в соответствии с </w:t>
      </w:r>
      <w:hyperlink r:id="rId29" w:history="1">
        <w:r w:rsidRPr="003A47B6">
          <w:rPr>
            <w:rFonts w:ascii="Times New Roman" w:hAnsi="Times New Roman" w:cs="Times New Roman"/>
            <w:sz w:val="24"/>
            <w:szCs w:val="24"/>
          </w:rPr>
          <w:t>пунктом 1 статьи 39.34</w:t>
        </w:r>
      </w:hyperlink>
      <w:r w:rsidRPr="003A47B6">
        <w:rPr>
          <w:rFonts w:ascii="Times New Roman" w:hAnsi="Times New Roman" w:cs="Times New Roman"/>
          <w:sz w:val="24"/>
          <w:szCs w:val="24"/>
        </w:rPr>
        <w:t xml:space="preserve"> Земельного кодекса РФ)</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кадастровый номер земельного участка</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43:40:_____________________________________</w:t>
      </w:r>
      <w:r w:rsidR="00717391" w:rsidRPr="003A47B6">
        <w:rPr>
          <w:rFonts w:ascii="Times New Roman" w:hAnsi="Times New Roman" w:cs="Times New Roman"/>
          <w:sz w:val="28"/>
          <w:szCs w:val="28"/>
        </w:rPr>
        <w:t>___________</w:t>
      </w:r>
      <w:r w:rsidRPr="003A47B6">
        <w:rPr>
          <w:rFonts w:ascii="Times New Roman" w:hAnsi="Times New Roman" w:cs="Times New Roman"/>
          <w:sz w:val="28"/>
          <w:szCs w:val="28"/>
        </w:rPr>
        <w:t>__________,</w:t>
      </w:r>
    </w:p>
    <w:p w:rsidR="00DD6959" w:rsidRPr="003A47B6" w:rsidRDefault="00DD6959" w:rsidP="00452416">
      <w:pPr>
        <w:pStyle w:val="ConsPlusNonformat"/>
        <w:spacing w:after="120"/>
        <w:jc w:val="both"/>
        <w:rPr>
          <w:rFonts w:ascii="Times New Roman" w:hAnsi="Times New Roman" w:cs="Times New Roman"/>
          <w:sz w:val="24"/>
          <w:szCs w:val="24"/>
        </w:rPr>
      </w:pPr>
      <w:r w:rsidRPr="003A47B6">
        <w:rPr>
          <w:rFonts w:ascii="Times New Roman" w:hAnsi="Times New Roman" w:cs="Times New Roman"/>
          <w:sz w:val="28"/>
          <w:szCs w:val="28"/>
        </w:rPr>
        <w:t xml:space="preserve">         </w:t>
      </w:r>
      <w:r w:rsidRPr="003A47B6">
        <w:rPr>
          <w:rFonts w:ascii="Times New Roman" w:hAnsi="Times New Roman" w:cs="Times New Roman"/>
          <w:sz w:val="24"/>
          <w:szCs w:val="24"/>
        </w:rPr>
        <w:t>(в случае</w:t>
      </w:r>
      <w:proofErr w:type="gramStart"/>
      <w:r w:rsidRPr="003A47B6">
        <w:rPr>
          <w:rFonts w:ascii="Times New Roman" w:hAnsi="Times New Roman" w:cs="Times New Roman"/>
          <w:sz w:val="24"/>
          <w:szCs w:val="24"/>
        </w:rPr>
        <w:t>,</w:t>
      </w:r>
      <w:proofErr w:type="gramEnd"/>
      <w:r w:rsidRPr="003A47B6">
        <w:rPr>
          <w:rFonts w:ascii="Times New Roman" w:hAnsi="Times New Roman" w:cs="Times New Roman"/>
          <w:sz w:val="24"/>
          <w:szCs w:val="24"/>
        </w:rPr>
        <w:t xml:space="preserve"> если планируется использование</w:t>
      </w:r>
      <w:r w:rsidR="00717391" w:rsidRPr="003A47B6">
        <w:rPr>
          <w:rFonts w:ascii="Times New Roman" w:hAnsi="Times New Roman" w:cs="Times New Roman"/>
          <w:sz w:val="24"/>
          <w:szCs w:val="24"/>
        </w:rPr>
        <w:t xml:space="preserve"> </w:t>
      </w:r>
      <w:r w:rsidRPr="003A47B6">
        <w:rPr>
          <w:rFonts w:ascii="Times New Roman" w:hAnsi="Times New Roman" w:cs="Times New Roman"/>
          <w:sz w:val="24"/>
          <w:szCs w:val="24"/>
        </w:rPr>
        <w:t>всего земельного участка или его части)</w:t>
      </w:r>
    </w:p>
    <w:p w:rsidR="00413EB7"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срок</w:t>
      </w:r>
      <w:r w:rsidR="00413EB7" w:rsidRPr="003A47B6">
        <w:rPr>
          <w:rFonts w:ascii="Times New Roman" w:hAnsi="Times New Roman" w:cs="Times New Roman"/>
          <w:sz w:val="28"/>
          <w:szCs w:val="28"/>
        </w:rPr>
        <w:t xml:space="preserve"> </w:t>
      </w:r>
      <w:r w:rsidRPr="003A47B6">
        <w:rPr>
          <w:rFonts w:ascii="Times New Roman" w:hAnsi="Times New Roman" w:cs="Times New Roman"/>
          <w:sz w:val="28"/>
          <w:szCs w:val="28"/>
        </w:rPr>
        <w:t>использования:</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w:t>
      </w:r>
      <w:r w:rsidR="00452416" w:rsidRPr="003A47B6">
        <w:rPr>
          <w:rFonts w:ascii="Times New Roman" w:hAnsi="Times New Roman" w:cs="Times New Roman"/>
          <w:sz w:val="28"/>
          <w:szCs w:val="28"/>
        </w:rPr>
        <w:t>_______</w:t>
      </w:r>
      <w:r w:rsidRPr="003A47B6">
        <w:rPr>
          <w:rFonts w:ascii="Times New Roman" w:hAnsi="Times New Roman" w:cs="Times New Roman"/>
          <w:sz w:val="28"/>
          <w:szCs w:val="28"/>
        </w:rPr>
        <w:t>____________________________________</w:t>
      </w:r>
    </w:p>
    <w:p w:rsidR="00413EB7" w:rsidRPr="003A47B6" w:rsidRDefault="00DD6959" w:rsidP="00452416">
      <w:pPr>
        <w:pStyle w:val="ConsPlusNonformat"/>
        <w:spacing w:after="120"/>
        <w:jc w:val="both"/>
        <w:rPr>
          <w:rFonts w:ascii="Times New Roman" w:hAnsi="Times New Roman" w:cs="Times New Roman"/>
          <w:sz w:val="24"/>
          <w:szCs w:val="24"/>
        </w:rPr>
      </w:pPr>
      <w:r w:rsidRPr="003A47B6">
        <w:rPr>
          <w:rFonts w:ascii="Times New Roman" w:hAnsi="Times New Roman" w:cs="Times New Roman"/>
          <w:sz w:val="24"/>
          <w:szCs w:val="24"/>
        </w:rPr>
        <w:t xml:space="preserve">(в пределах сроков, установленных </w:t>
      </w:r>
      <w:hyperlink r:id="rId30" w:history="1">
        <w:r w:rsidRPr="003A47B6">
          <w:rPr>
            <w:rFonts w:ascii="Times New Roman" w:hAnsi="Times New Roman" w:cs="Times New Roman"/>
            <w:sz w:val="24"/>
            <w:szCs w:val="24"/>
          </w:rPr>
          <w:t>пунктом 1</w:t>
        </w:r>
      </w:hyperlink>
      <w:r w:rsidR="00413EB7" w:rsidRPr="003A47B6">
        <w:rPr>
          <w:rFonts w:ascii="Times New Roman" w:hAnsi="Times New Roman" w:cs="Times New Roman"/>
          <w:sz w:val="24"/>
          <w:szCs w:val="24"/>
        </w:rPr>
        <w:t xml:space="preserve"> статьи 39.34 Земельного кодекса РФ)</w:t>
      </w:r>
    </w:p>
    <w:p w:rsidR="00413EB7"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по адресу (местоположение):</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_______________________________________</w:t>
      </w:r>
      <w:r w:rsidR="00717391" w:rsidRPr="003A47B6">
        <w:rPr>
          <w:rFonts w:ascii="Times New Roman" w:hAnsi="Times New Roman" w:cs="Times New Roman"/>
          <w:sz w:val="28"/>
          <w:szCs w:val="28"/>
        </w:rPr>
        <w:t>___________________</w:t>
      </w:r>
      <w:r w:rsidRPr="003A47B6">
        <w:rPr>
          <w:rFonts w:ascii="Times New Roman" w:hAnsi="Times New Roman" w:cs="Times New Roman"/>
          <w:sz w:val="28"/>
          <w:szCs w:val="28"/>
        </w:rPr>
        <w:t>_______</w:t>
      </w: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______________________________________</w:t>
      </w:r>
      <w:r w:rsidR="00717391" w:rsidRPr="003A47B6">
        <w:rPr>
          <w:rFonts w:ascii="Times New Roman" w:hAnsi="Times New Roman" w:cs="Times New Roman"/>
          <w:sz w:val="28"/>
          <w:szCs w:val="28"/>
        </w:rPr>
        <w:t>_</w:t>
      </w:r>
      <w:r w:rsidRPr="003A47B6">
        <w:rPr>
          <w:rFonts w:ascii="Times New Roman" w:hAnsi="Times New Roman" w:cs="Times New Roman"/>
          <w:sz w:val="28"/>
          <w:szCs w:val="28"/>
        </w:rPr>
        <w:t>__________________________.</w:t>
      </w:r>
    </w:p>
    <w:p w:rsidR="00DD6959" w:rsidRPr="003A47B6" w:rsidRDefault="00DD6959">
      <w:pPr>
        <w:pStyle w:val="ConsPlusNonformat"/>
        <w:jc w:val="both"/>
        <w:rPr>
          <w:rFonts w:ascii="Times New Roman" w:hAnsi="Times New Roman" w:cs="Times New Roman"/>
          <w:sz w:val="28"/>
          <w:szCs w:val="28"/>
        </w:rPr>
      </w:pPr>
    </w:p>
    <w:p w:rsidR="00DD6959" w:rsidRPr="003A47B6" w:rsidRDefault="00DD6959">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Заявит</w:t>
      </w:r>
      <w:r w:rsidR="00717391" w:rsidRPr="003A47B6">
        <w:rPr>
          <w:rFonts w:ascii="Times New Roman" w:hAnsi="Times New Roman" w:cs="Times New Roman"/>
          <w:sz w:val="28"/>
          <w:szCs w:val="28"/>
        </w:rPr>
        <w:t>ель:</w:t>
      </w:r>
      <w:r w:rsidRPr="003A47B6">
        <w:rPr>
          <w:rFonts w:ascii="Times New Roman" w:hAnsi="Times New Roman" w:cs="Times New Roman"/>
          <w:sz w:val="28"/>
          <w:szCs w:val="28"/>
        </w:rPr>
        <w:t>_________________________________________________________</w:t>
      </w:r>
    </w:p>
    <w:p w:rsidR="00717391" w:rsidRPr="003A47B6" w:rsidRDefault="00DD6959">
      <w:pPr>
        <w:pStyle w:val="ConsPlusNonformat"/>
        <w:jc w:val="both"/>
        <w:rPr>
          <w:rFonts w:ascii="Times New Roman" w:hAnsi="Times New Roman" w:cs="Times New Roman"/>
          <w:sz w:val="24"/>
          <w:szCs w:val="24"/>
        </w:rPr>
      </w:pPr>
      <w:r w:rsidRPr="003A47B6">
        <w:rPr>
          <w:rFonts w:ascii="Times New Roman" w:hAnsi="Times New Roman" w:cs="Times New Roman"/>
          <w:sz w:val="28"/>
          <w:szCs w:val="28"/>
        </w:rPr>
        <w:t xml:space="preserve">                </w:t>
      </w:r>
      <w:r w:rsidR="00717391" w:rsidRPr="003A47B6">
        <w:rPr>
          <w:rFonts w:ascii="Times New Roman" w:hAnsi="Times New Roman" w:cs="Times New Roman"/>
          <w:sz w:val="28"/>
          <w:szCs w:val="28"/>
        </w:rPr>
        <w:tab/>
      </w:r>
      <w:r w:rsidR="00717391" w:rsidRPr="003A47B6">
        <w:rPr>
          <w:rFonts w:ascii="Times New Roman" w:hAnsi="Times New Roman" w:cs="Times New Roman"/>
          <w:sz w:val="28"/>
          <w:szCs w:val="28"/>
        </w:rPr>
        <w:tab/>
      </w:r>
      <w:r w:rsidRPr="003A47B6">
        <w:rPr>
          <w:rFonts w:ascii="Times New Roman" w:hAnsi="Times New Roman" w:cs="Times New Roman"/>
          <w:sz w:val="24"/>
          <w:szCs w:val="24"/>
        </w:rPr>
        <w:t>(Ф.И.О. или Ф</w:t>
      </w:r>
      <w:r w:rsidR="0061293B" w:rsidRPr="003A47B6">
        <w:rPr>
          <w:rFonts w:ascii="Times New Roman" w:hAnsi="Times New Roman" w:cs="Times New Roman"/>
          <w:sz w:val="24"/>
          <w:szCs w:val="24"/>
        </w:rPr>
        <w:t>.</w:t>
      </w:r>
      <w:r w:rsidRPr="003A47B6">
        <w:rPr>
          <w:rFonts w:ascii="Times New Roman" w:hAnsi="Times New Roman" w:cs="Times New Roman"/>
          <w:sz w:val="24"/>
          <w:szCs w:val="24"/>
        </w:rPr>
        <w:t>И</w:t>
      </w:r>
      <w:r w:rsidR="0061293B" w:rsidRPr="003A47B6">
        <w:rPr>
          <w:rFonts w:ascii="Times New Roman" w:hAnsi="Times New Roman" w:cs="Times New Roman"/>
          <w:sz w:val="24"/>
          <w:szCs w:val="24"/>
        </w:rPr>
        <w:t>.</w:t>
      </w:r>
      <w:r w:rsidRPr="003A47B6">
        <w:rPr>
          <w:rFonts w:ascii="Times New Roman" w:hAnsi="Times New Roman" w:cs="Times New Roman"/>
          <w:sz w:val="24"/>
          <w:szCs w:val="24"/>
        </w:rPr>
        <w:t>О</w:t>
      </w:r>
      <w:r w:rsidR="0061293B" w:rsidRPr="003A47B6">
        <w:rPr>
          <w:rFonts w:ascii="Times New Roman" w:hAnsi="Times New Roman" w:cs="Times New Roman"/>
          <w:sz w:val="24"/>
          <w:szCs w:val="24"/>
        </w:rPr>
        <w:t>.</w:t>
      </w:r>
      <w:r w:rsidRPr="003A47B6">
        <w:rPr>
          <w:rFonts w:ascii="Times New Roman" w:hAnsi="Times New Roman" w:cs="Times New Roman"/>
          <w:sz w:val="24"/>
          <w:szCs w:val="24"/>
        </w:rPr>
        <w:t xml:space="preserve"> представителя</w:t>
      </w:r>
      <w:r w:rsidR="0061293B" w:rsidRPr="003A47B6">
        <w:rPr>
          <w:rFonts w:ascii="Times New Roman" w:hAnsi="Times New Roman" w:cs="Times New Roman"/>
          <w:sz w:val="24"/>
          <w:szCs w:val="24"/>
        </w:rPr>
        <w:t xml:space="preserve"> заявителя</w:t>
      </w:r>
      <w:r w:rsidRPr="003A47B6">
        <w:rPr>
          <w:rFonts w:ascii="Times New Roman" w:hAnsi="Times New Roman" w:cs="Times New Roman"/>
          <w:sz w:val="24"/>
          <w:szCs w:val="24"/>
        </w:rPr>
        <w:t xml:space="preserve">)   </w:t>
      </w:r>
    </w:p>
    <w:p w:rsidR="00717391" w:rsidRPr="003A47B6" w:rsidRDefault="00717391">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___________________________</w:t>
      </w:r>
    </w:p>
    <w:p w:rsidR="00DD6959" w:rsidRPr="003A47B6" w:rsidRDefault="00717391">
      <w:pPr>
        <w:pStyle w:val="ConsPlusNonformat"/>
        <w:jc w:val="both"/>
        <w:rPr>
          <w:rFonts w:ascii="Times New Roman" w:hAnsi="Times New Roman" w:cs="Times New Roman"/>
          <w:sz w:val="24"/>
          <w:szCs w:val="24"/>
        </w:rPr>
      </w:pPr>
      <w:r w:rsidRPr="003A47B6">
        <w:rPr>
          <w:rFonts w:ascii="Times New Roman" w:hAnsi="Times New Roman" w:cs="Times New Roman"/>
          <w:sz w:val="24"/>
          <w:szCs w:val="24"/>
        </w:rPr>
        <w:t xml:space="preserve">(подпись, </w:t>
      </w:r>
      <w:r w:rsidR="00DD6959" w:rsidRPr="003A47B6">
        <w:rPr>
          <w:rFonts w:ascii="Times New Roman" w:hAnsi="Times New Roman" w:cs="Times New Roman"/>
          <w:sz w:val="24"/>
          <w:szCs w:val="24"/>
        </w:rPr>
        <w:t>МП</w:t>
      </w:r>
      <w:r w:rsidRPr="003A47B6">
        <w:rPr>
          <w:rFonts w:ascii="Times New Roman" w:hAnsi="Times New Roman" w:cs="Times New Roman"/>
          <w:sz w:val="24"/>
          <w:szCs w:val="24"/>
        </w:rPr>
        <w:t xml:space="preserve"> д</w:t>
      </w:r>
      <w:r w:rsidR="00DD6959" w:rsidRPr="003A47B6">
        <w:rPr>
          <w:rFonts w:ascii="Times New Roman" w:hAnsi="Times New Roman" w:cs="Times New Roman"/>
          <w:sz w:val="24"/>
          <w:szCs w:val="24"/>
        </w:rPr>
        <w:t>ля юридического лица)</w:t>
      </w:r>
    </w:p>
    <w:p w:rsidR="00717391" w:rsidRPr="003A47B6" w:rsidRDefault="00717391">
      <w:pPr>
        <w:pStyle w:val="ConsPlusNonformat"/>
        <w:jc w:val="both"/>
        <w:rPr>
          <w:rFonts w:ascii="Times New Roman" w:hAnsi="Times New Roman" w:cs="Times New Roman"/>
          <w:sz w:val="28"/>
          <w:szCs w:val="28"/>
        </w:rPr>
      </w:pPr>
    </w:p>
    <w:p w:rsidR="00DD6959" w:rsidRPr="003A47B6" w:rsidRDefault="00717391">
      <w:pPr>
        <w:pStyle w:val="ConsPlusNonformat"/>
        <w:jc w:val="both"/>
        <w:rPr>
          <w:rFonts w:ascii="Times New Roman" w:hAnsi="Times New Roman" w:cs="Times New Roman"/>
          <w:sz w:val="28"/>
          <w:szCs w:val="28"/>
        </w:rPr>
      </w:pPr>
      <w:r w:rsidRPr="003A47B6">
        <w:rPr>
          <w:rFonts w:ascii="Times New Roman" w:hAnsi="Times New Roman" w:cs="Times New Roman"/>
          <w:sz w:val="28"/>
          <w:szCs w:val="28"/>
        </w:rPr>
        <w:t>«</w:t>
      </w:r>
      <w:r w:rsidR="00DD6959" w:rsidRPr="003A47B6">
        <w:rPr>
          <w:rFonts w:ascii="Times New Roman" w:hAnsi="Times New Roman" w:cs="Times New Roman"/>
          <w:sz w:val="28"/>
          <w:szCs w:val="28"/>
        </w:rPr>
        <w:t>__</w:t>
      </w:r>
      <w:r w:rsidR="00E21A1A" w:rsidRPr="003A47B6">
        <w:rPr>
          <w:rFonts w:ascii="Times New Roman" w:hAnsi="Times New Roman" w:cs="Times New Roman"/>
          <w:sz w:val="28"/>
          <w:szCs w:val="28"/>
        </w:rPr>
        <w:t>__</w:t>
      </w:r>
      <w:r w:rsidR="00DD6959" w:rsidRPr="003A47B6">
        <w:rPr>
          <w:rFonts w:ascii="Times New Roman" w:hAnsi="Times New Roman" w:cs="Times New Roman"/>
          <w:sz w:val="28"/>
          <w:szCs w:val="28"/>
        </w:rPr>
        <w:t>_</w:t>
      </w:r>
      <w:r w:rsidRPr="003A47B6">
        <w:rPr>
          <w:rFonts w:ascii="Times New Roman" w:hAnsi="Times New Roman" w:cs="Times New Roman"/>
          <w:sz w:val="28"/>
          <w:szCs w:val="28"/>
        </w:rPr>
        <w:t>»</w:t>
      </w:r>
      <w:r w:rsidR="00DD6959" w:rsidRPr="003A47B6">
        <w:rPr>
          <w:rFonts w:ascii="Times New Roman" w:hAnsi="Times New Roman" w:cs="Times New Roman"/>
          <w:sz w:val="28"/>
          <w:szCs w:val="28"/>
        </w:rPr>
        <w:t xml:space="preserve"> ___</w:t>
      </w:r>
      <w:r w:rsidR="00E21A1A" w:rsidRPr="003A47B6">
        <w:rPr>
          <w:rFonts w:ascii="Times New Roman" w:hAnsi="Times New Roman" w:cs="Times New Roman"/>
          <w:sz w:val="28"/>
          <w:szCs w:val="28"/>
        </w:rPr>
        <w:t>___</w:t>
      </w:r>
      <w:r w:rsidR="00DD6959" w:rsidRPr="003A47B6">
        <w:rPr>
          <w:rFonts w:ascii="Times New Roman" w:hAnsi="Times New Roman" w:cs="Times New Roman"/>
          <w:sz w:val="28"/>
          <w:szCs w:val="28"/>
        </w:rPr>
        <w:t>________ 20__</w:t>
      </w:r>
      <w:r w:rsidR="00E21A1A" w:rsidRPr="003A47B6">
        <w:rPr>
          <w:rFonts w:ascii="Times New Roman" w:hAnsi="Times New Roman" w:cs="Times New Roman"/>
          <w:sz w:val="28"/>
          <w:szCs w:val="28"/>
        </w:rPr>
        <w:t>_</w:t>
      </w:r>
      <w:r w:rsidR="00DD6959" w:rsidRPr="003A47B6">
        <w:rPr>
          <w:rFonts w:ascii="Times New Roman" w:hAnsi="Times New Roman" w:cs="Times New Roman"/>
          <w:sz w:val="28"/>
          <w:szCs w:val="28"/>
        </w:rPr>
        <w:t>_ г.</w:t>
      </w:r>
    </w:p>
    <w:p w:rsidR="00E21A1A" w:rsidRPr="003A47B6" w:rsidRDefault="00E21A1A">
      <w:pPr>
        <w:pStyle w:val="ConsPlusNonformat"/>
        <w:jc w:val="both"/>
        <w:rPr>
          <w:rFonts w:ascii="Times New Roman" w:hAnsi="Times New Roman" w:cs="Times New Roman"/>
          <w:sz w:val="28"/>
          <w:szCs w:val="28"/>
        </w:rPr>
      </w:pPr>
    </w:p>
    <w:sectPr w:rsidR="00E21A1A" w:rsidRPr="003A47B6" w:rsidSect="00460669">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AE" w:rsidRDefault="00C106AE" w:rsidP="0044143E">
      <w:pPr>
        <w:spacing w:after="0" w:line="240" w:lineRule="auto"/>
      </w:pPr>
      <w:r>
        <w:separator/>
      </w:r>
    </w:p>
  </w:endnote>
  <w:endnote w:type="continuationSeparator" w:id="0">
    <w:p w:rsidR="00C106AE" w:rsidRDefault="00C106AE"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AE" w:rsidRDefault="00C106AE" w:rsidP="0044143E">
      <w:pPr>
        <w:spacing w:after="0" w:line="240" w:lineRule="auto"/>
      </w:pPr>
      <w:r>
        <w:separator/>
      </w:r>
    </w:p>
  </w:footnote>
  <w:footnote w:type="continuationSeparator" w:id="0">
    <w:p w:rsidR="00C106AE" w:rsidRDefault="00C106AE" w:rsidP="0044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B1" w:rsidRPr="0044143E" w:rsidRDefault="00BF57F1" w:rsidP="0044143E">
    <w:pPr>
      <w:pStyle w:val="a5"/>
      <w:jc w:val="center"/>
    </w:pPr>
    <w:r>
      <w:fldChar w:fldCharType="begin"/>
    </w:r>
    <w:r>
      <w:instrText xml:space="preserve"> PAGE   \* MERGEFORMAT </w:instrText>
    </w:r>
    <w:r>
      <w:fldChar w:fldCharType="separate"/>
    </w:r>
    <w:r w:rsidR="00F1029A">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DD35E7"/>
    <w:multiLevelType w:val="hybridMultilevel"/>
    <w:tmpl w:val="4AC039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014164"/>
    <w:multiLevelType w:val="hybridMultilevel"/>
    <w:tmpl w:val="BBC05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6B096E"/>
    <w:multiLevelType w:val="hybridMultilevel"/>
    <w:tmpl w:val="EB386E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BE35A4"/>
    <w:multiLevelType w:val="hybridMultilevel"/>
    <w:tmpl w:val="0CA0C3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6">
    <w:nsid w:val="41CA13A6"/>
    <w:multiLevelType w:val="hybridMultilevel"/>
    <w:tmpl w:val="DE7E2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F27112"/>
    <w:multiLevelType w:val="multilevel"/>
    <w:tmpl w:val="AB626D64"/>
    <w:lvl w:ilvl="0">
      <w:start w:val="1"/>
      <w:numFmt w:val="decimal"/>
      <w:lvlText w:val="%1."/>
      <w:lvlJc w:val="left"/>
      <w:pPr>
        <w:ind w:left="2291" w:hanging="14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5A761A61"/>
    <w:multiLevelType w:val="hybridMultilevel"/>
    <w:tmpl w:val="40961E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C7651BD"/>
    <w:multiLevelType w:val="hybridMultilevel"/>
    <w:tmpl w:val="1B0887AA"/>
    <w:lvl w:ilvl="0" w:tplc="5BDEA6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6226BC"/>
    <w:multiLevelType w:val="hybridMultilevel"/>
    <w:tmpl w:val="54AA8B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1"/>
  </w:num>
  <w:num w:numId="5">
    <w:abstractNumId w:val="2"/>
  </w:num>
  <w:num w:numId="6">
    <w:abstractNumId w:val="4"/>
  </w:num>
  <w:num w:numId="7">
    <w:abstractNumId w:val="8"/>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34B3D"/>
    <w:rsid w:val="00034CE9"/>
    <w:rsid w:val="0005416B"/>
    <w:rsid w:val="000565A4"/>
    <w:rsid w:val="00062038"/>
    <w:rsid w:val="0006579F"/>
    <w:rsid w:val="000974CB"/>
    <w:rsid w:val="000A072C"/>
    <w:rsid w:val="000A4458"/>
    <w:rsid w:val="000A63CE"/>
    <w:rsid w:val="000C5CAB"/>
    <w:rsid w:val="000D08E3"/>
    <w:rsid w:val="000D56E0"/>
    <w:rsid w:val="00114853"/>
    <w:rsid w:val="001976D3"/>
    <w:rsid w:val="001F0B66"/>
    <w:rsid w:val="001F6668"/>
    <w:rsid w:val="0021563A"/>
    <w:rsid w:val="002173C5"/>
    <w:rsid w:val="0023672F"/>
    <w:rsid w:val="00256CC8"/>
    <w:rsid w:val="00283A99"/>
    <w:rsid w:val="002A3E19"/>
    <w:rsid w:val="002E5109"/>
    <w:rsid w:val="002F0F07"/>
    <w:rsid w:val="002F48CD"/>
    <w:rsid w:val="00313E32"/>
    <w:rsid w:val="00322234"/>
    <w:rsid w:val="00326999"/>
    <w:rsid w:val="00337BB7"/>
    <w:rsid w:val="00340579"/>
    <w:rsid w:val="003415F2"/>
    <w:rsid w:val="00346469"/>
    <w:rsid w:val="0037740A"/>
    <w:rsid w:val="003835C5"/>
    <w:rsid w:val="003A47B6"/>
    <w:rsid w:val="003F6782"/>
    <w:rsid w:val="00413EB7"/>
    <w:rsid w:val="00424588"/>
    <w:rsid w:val="0044143E"/>
    <w:rsid w:val="00452416"/>
    <w:rsid w:val="00457C83"/>
    <w:rsid w:val="00460669"/>
    <w:rsid w:val="00471A34"/>
    <w:rsid w:val="0049446A"/>
    <w:rsid w:val="004C0DE3"/>
    <w:rsid w:val="004F63CD"/>
    <w:rsid w:val="004F764D"/>
    <w:rsid w:val="00520128"/>
    <w:rsid w:val="005A16FA"/>
    <w:rsid w:val="005A59DB"/>
    <w:rsid w:val="005B35A3"/>
    <w:rsid w:val="005C77AF"/>
    <w:rsid w:val="005E3D12"/>
    <w:rsid w:val="005E4EC2"/>
    <w:rsid w:val="005F12C7"/>
    <w:rsid w:val="0061293B"/>
    <w:rsid w:val="006273FF"/>
    <w:rsid w:val="006460A8"/>
    <w:rsid w:val="00696386"/>
    <w:rsid w:val="006D0B1B"/>
    <w:rsid w:val="006D1A99"/>
    <w:rsid w:val="006F1011"/>
    <w:rsid w:val="006F4676"/>
    <w:rsid w:val="007057BB"/>
    <w:rsid w:val="00717391"/>
    <w:rsid w:val="00721896"/>
    <w:rsid w:val="00727B9F"/>
    <w:rsid w:val="00733787"/>
    <w:rsid w:val="007A7B70"/>
    <w:rsid w:val="007E6A53"/>
    <w:rsid w:val="007F2C5B"/>
    <w:rsid w:val="00830176"/>
    <w:rsid w:val="00830C3F"/>
    <w:rsid w:val="00850902"/>
    <w:rsid w:val="00854B85"/>
    <w:rsid w:val="008954FB"/>
    <w:rsid w:val="008A42F9"/>
    <w:rsid w:val="008A4DC8"/>
    <w:rsid w:val="008B5A0B"/>
    <w:rsid w:val="008F6D79"/>
    <w:rsid w:val="00900D82"/>
    <w:rsid w:val="0090176D"/>
    <w:rsid w:val="009046FC"/>
    <w:rsid w:val="009127E7"/>
    <w:rsid w:val="0092674A"/>
    <w:rsid w:val="00931F75"/>
    <w:rsid w:val="0094004A"/>
    <w:rsid w:val="009526C4"/>
    <w:rsid w:val="00962C10"/>
    <w:rsid w:val="00963129"/>
    <w:rsid w:val="009954B1"/>
    <w:rsid w:val="009979FE"/>
    <w:rsid w:val="009A2DDB"/>
    <w:rsid w:val="009F2401"/>
    <w:rsid w:val="009F6E5E"/>
    <w:rsid w:val="00A0798A"/>
    <w:rsid w:val="00A13A26"/>
    <w:rsid w:val="00A25C47"/>
    <w:rsid w:val="00A301FE"/>
    <w:rsid w:val="00A3344F"/>
    <w:rsid w:val="00AA2507"/>
    <w:rsid w:val="00AB5FA4"/>
    <w:rsid w:val="00AF2C93"/>
    <w:rsid w:val="00AF51A7"/>
    <w:rsid w:val="00AF7D48"/>
    <w:rsid w:val="00B12FBA"/>
    <w:rsid w:val="00B15611"/>
    <w:rsid w:val="00B34FB9"/>
    <w:rsid w:val="00B75F43"/>
    <w:rsid w:val="00BA5C0F"/>
    <w:rsid w:val="00BD6AED"/>
    <w:rsid w:val="00BF57F1"/>
    <w:rsid w:val="00C106AE"/>
    <w:rsid w:val="00C21B6F"/>
    <w:rsid w:val="00C245A1"/>
    <w:rsid w:val="00C732C3"/>
    <w:rsid w:val="00CB3C92"/>
    <w:rsid w:val="00CE2591"/>
    <w:rsid w:val="00D0094D"/>
    <w:rsid w:val="00D127A4"/>
    <w:rsid w:val="00D164DD"/>
    <w:rsid w:val="00D76EE9"/>
    <w:rsid w:val="00D85D64"/>
    <w:rsid w:val="00D8648C"/>
    <w:rsid w:val="00DA5C98"/>
    <w:rsid w:val="00DD6959"/>
    <w:rsid w:val="00DE555A"/>
    <w:rsid w:val="00DF0D57"/>
    <w:rsid w:val="00DF26BA"/>
    <w:rsid w:val="00DF567C"/>
    <w:rsid w:val="00E02273"/>
    <w:rsid w:val="00E21A1A"/>
    <w:rsid w:val="00E33AC2"/>
    <w:rsid w:val="00E544FA"/>
    <w:rsid w:val="00ED2154"/>
    <w:rsid w:val="00ED7325"/>
    <w:rsid w:val="00F1029A"/>
    <w:rsid w:val="00F77348"/>
    <w:rsid w:val="00F8696A"/>
    <w:rsid w:val="00FB110D"/>
    <w:rsid w:val="00FE3DBB"/>
    <w:rsid w:val="00FE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197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6563">
      <w:bodyDiv w:val="1"/>
      <w:marLeft w:val="0"/>
      <w:marRight w:val="0"/>
      <w:marTop w:val="0"/>
      <w:marBottom w:val="0"/>
      <w:divBdr>
        <w:top w:val="none" w:sz="0" w:space="0" w:color="auto"/>
        <w:left w:val="none" w:sz="0" w:space="0" w:color="auto"/>
        <w:bottom w:val="none" w:sz="0" w:space="0" w:color="auto"/>
        <w:right w:val="none" w:sz="0" w:space="0" w:color="auto"/>
      </w:divBdr>
    </w:div>
    <w:div w:id="20970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626965769FEBE685D09B62036F5F93978DA93AE6A61A1BE23938DD2DFCB21DC9C9EA29D79017218F7AE5B6C0417A1668EF216E7DB41A250vDI" TargetMode="External"/><Relationship Id="rId18" Type="http://schemas.openxmlformats.org/officeDocument/2006/relationships/hyperlink" Target="consultantplus://offline/ref=AD64D10516E1487352D6A1F31E5C805F508AD05175BCA8FFB41070B898368E7A121F94DA77BF42CCC4B37585EFD15BF0BE2E580A04b6lDH" TargetMode="External"/><Relationship Id="rId26" Type="http://schemas.openxmlformats.org/officeDocument/2006/relationships/hyperlink" Target="consultantplus://offline/ref=5848D792C65D1D7804859C57068D17906DCA5AC642B5F5FC8716F6D7F54916E9F0E44DD55F05FE36A6132AAA33C2D305F5AF3092E7X2oAF"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1068&amp;dst=2418" TargetMode="External"/><Relationship Id="rId7" Type="http://schemas.openxmlformats.org/officeDocument/2006/relationships/endnotes" Target="endnotes.xml"/><Relationship Id="rId12" Type="http://schemas.openxmlformats.org/officeDocument/2006/relationships/hyperlink" Target="consultantplus://offline/ref=D3C626965769FEBE685D09B62036F5F93978DA93AE6A61A1BE23938DD2DFCB21DC9C9EA09D700A2740B8AF072A5704A3648EF012FB5DvBI" TargetMode="External"/><Relationship Id="rId17" Type="http://schemas.openxmlformats.org/officeDocument/2006/relationships/hyperlink" Target="consultantplus://offline/ref=AD64D10516E1487352D6A1F31E5C805F508AD05174B6A8FFB41070B898368E7A121F94D273BF4D93C1A664DDE2D642EEBA344408066DbEl1H" TargetMode="External"/><Relationship Id="rId25" Type="http://schemas.openxmlformats.org/officeDocument/2006/relationships/hyperlink" Target="consultantplus://offline/ref=5848D792C65D1D7804859C57068D17906DCA5AC642B5F5FC8716F6D7F54916E9F0E44DD55C0EFE36A6132AAA33C2D305F5AF3092E7X2oA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64D10516E1487352D6A1F31E5C805F508AD05174B6A8FFB41070B898368E7A121F94D273BF4D93C1A664DDE2D642EEBA344408066DbEl1H" TargetMode="External"/><Relationship Id="rId20" Type="http://schemas.openxmlformats.org/officeDocument/2006/relationships/hyperlink" Target="https://login.consultant.ru/link/?req=doc&amp;base=LAW&amp;n=471068&amp;dst=2557" TargetMode="External"/><Relationship Id="rId29" Type="http://schemas.openxmlformats.org/officeDocument/2006/relationships/hyperlink" Target="consultantplus://offline/ref=DCD6E3F413E1C8F27A6A7C074DB075B03F2052FFC00C35525B037F71E4757BEBDBD6BB84FFD950DE78E6CF9F71CC57F1B440B0F074A834FD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C626965769FEBE685D09B62036F5F93978DA93AE6A61A1BE23938DD2DFCB21DC9C9EA29D79017213F7AE5B6C0417A1668EF216E7DB41A250vDI" TargetMode="External"/><Relationship Id="rId24" Type="http://schemas.openxmlformats.org/officeDocument/2006/relationships/hyperlink" Target="consultantplus://offline/ref=D3F5324AF46252DDA62AF496C376CC4A51E503C665B81682C015307C37286CF97A3AC7080F02D55531274F0C2F629A8655D64D5E9E561A27t4HA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muni.ru/" TargetMode="External"/><Relationship Id="rId23" Type="http://schemas.openxmlformats.org/officeDocument/2006/relationships/hyperlink" Target="consultantplus://offline/ref=D3F5324AF46252DDA62AF496C376CC4A51E503C665B81682C015307C37286CF97A3AC70D0C0981017379165D6D2996844DCA4C5Dt8H8H" TargetMode="External"/><Relationship Id="rId28" Type="http://schemas.openxmlformats.org/officeDocument/2006/relationships/hyperlink" Target="consultantplus://offline/ref=DCD6E3F413E1C8F27A6A7C074DB075B03F2050FDC60835525B037F71E4757BEBC9D6E388FFD74AD42EA989CA7D3CF4H" TargetMode="External"/><Relationship Id="rId10" Type="http://schemas.openxmlformats.org/officeDocument/2006/relationships/hyperlink" Target="consultantplus://offline/ref=D3C626965769FEBE685D09B62036F5F93978DA93AE6A61A1BE23938DD2DFCB21DC9C9EA29D79017210F7AE5B6C0417A1668EF216E7DB41A250vDI" TargetMode="External"/><Relationship Id="rId19" Type="http://schemas.openxmlformats.org/officeDocument/2006/relationships/hyperlink" Target="consultantplus://offline/ref=7F830D5B8DED5ED306836DBCF40D3277A063AB68F832B12793142CB0D33EFAB23BCA53910A95D7D67732D66CBAC716FF740DD5633DF6Z0n6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CD6E3F413E1C8F27A6A7C074DB075B03F2051F2C30E35525B037F71E4757BEBC9D6E388FFD74AD42EA989CA7D3CF4H" TargetMode="External"/><Relationship Id="rId14" Type="http://schemas.openxmlformats.org/officeDocument/2006/relationships/hyperlink" Target="consultantplus://offline/ref=D3C626965769FEBE685D09B62036F5F93978DA93AE6A61A1BE23938DD2DFCB21DC9C9EA1997D0A2740B8AF072A5704A3648EF012FB5DvBI" TargetMode="External"/><Relationship Id="rId22" Type="http://schemas.openxmlformats.org/officeDocument/2006/relationships/hyperlink" Target="https://login.consultant.ru/link/?req=doc&amp;base=LAW&amp;n=471068&amp;dst=2017" TargetMode="External"/><Relationship Id="rId27" Type="http://schemas.openxmlformats.org/officeDocument/2006/relationships/hyperlink" Target="consultantplus://offline/ref=DCD6E3F413E1C8F27A6A7C074DB075B03F2052FFC00C35525B037F71E4757BEBDBD6BB84FFD950DE78E6CF9F71CC57F1B440B0F074A834FDH" TargetMode="External"/><Relationship Id="rId30" Type="http://schemas.openxmlformats.org/officeDocument/2006/relationships/hyperlink" Target="consultantplus://offline/ref=DCD6E3F413E1C8F27A6A7C074DB075B03F2052FFC00C35525B037F71E4757BEBDBD6BB84FFD950DE78E6CF9F71CC57F1B440B0F074A834FDH"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26</Pages>
  <Words>12233</Words>
  <Characters>69729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24</cp:revision>
  <cp:lastPrinted>2022-06-10T10:57:00Z</cp:lastPrinted>
  <dcterms:created xsi:type="dcterms:W3CDTF">2019-04-17T14:12:00Z</dcterms:created>
  <dcterms:modified xsi:type="dcterms:W3CDTF">2024-09-19T12:55:00Z</dcterms:modified>
</cp:coreProperties>
</file>